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B6" w:rsidRPr="00FD060B" w:rsidRDefault="00CC5FB6" w:rsidP="00FD060B"/>
    <w:p w:rsidR="00CC5FB6" w:rsidRDefault="00CC5FB6" w:rsidP="00CC5FB6">
      <w:pPr>
        <w:spacing w:line="276" w:lineRule="auto"/>
        <w:rPr>
          <w:rFonts w:ascii="Cambria" w:hAnsi="Cambria" w:cs="Arial"/>
          <w:b/>
          <w:color w:val="808080" w:themeColor="background1" w:themeShade="80"/>
          <w:sz w:val="20"/>
          <w:szCs w:val="20"/>
        </w:rPr>
      </w:pPr>
    </w:p>
    <w:p w:rsidR="00CC5FB6" w:rsidRPr="00F606DF" w:rsidRDefault="00CC5FB6" w:rsidP="00CC5FB6">
      <w:pPr>
        <w:spacing w:line="276" w:lineRule="auto"/>
        <w:rPr>
          <w:rFonts w:ascii="Cambria" w:hAnsi="Cambria" w:cs="Arial"/>
          <w:sz w:val="20"/>
          <w:szCs w:val="20"/>
        </w:rPr>
      </w:pPr>
    </w:p>
    <w:p w:rsidR="00CC5FB6" w:rsidRPr="00F606DF" w:rsidRDefault="00CC5FB6" w:rsidP="00CC5FB6">
      <w:pPr>
        <w:spacing w:line="276" w:lineRule="auto"/>
        <w:rPr>
          <w:rFonts w:ascii="Cambria" w:hAnsi="Cambria" w:cs="Arial"/>
          <w:sz w:val="20"/>
          <w:szCs w:val="20"/>
        </w:rPr>
      </w:pPr>
      <w:r w:rsidRPr="00F606DF">
        <w:rPr>
          <w:rFonts w:ascii="Cambria" w:hAnsi="Cambria" w:cs="Arial"/>
          <w:sz w:val="20"/>
          <w:szCs w:val="20"/>
        </w:rPr>
        <w:t>Centrum Usług Wspólnych w Rutkach-Kossakach</w:t>
      </w:r>
    </w:p>
    <w:p w:rsidR="00CC5FB6" w:rsidRPr="00F606DF" w:rsidRDefault="00CC5FB6" w:rsidP="00CC5FB6">
      <w:pPr>
        <w:spacing w:line="276" w:lineRule="auto"/>
        <w:rPr>
          <w:rFonts w:ascii="Cambria" w:hAnsi="Cambria" w:cs="Arial"/>
          <w:sz w:val="20"/>
          <w:szCs w:val="20"/>
        </w:rPr>
      </w:pPr>
      <w:r w:rsidRPr="00F606DF">
        <w:rPr>
          <w:rFonts w:ascii="Cambria" w:hAnsi="Cambria" w:cs="Arial"/>
          <w:sz w:val="20"/>
          <w:szCs w:val="20"/>
        </w:rPr>
        <w:t>ul. 11 Listopada 5, 18-312 Rutki-Kossaki</w:t>
      </w:r>
    </w:p>
    <w:p w:rsidR="00CC5FB6" w:rsidRPr="00F606DF" w:rsidRDefault="00CC5FB6" w:rsidP="00CC5FB6">
      <w:pPr>
        <w:spacing w:line="276" w:lineRule="auto"/>
        <w:rPr>
          <w:rFonts w:ascii="Cambria" w:hAnsi="Cambria" w:cs="Arial"/>
          <w:sz w:val="20"/>
          <w:szCs w:val="20"/>
        </w:rPr>
      </w:pPr>
      <w:r w:rsidRPr="00F606DF">
        <w:rPr>
          <w:rFonts w:ascii="Cambria" w:hAnsi="Cambria" w:cs="Arial"/>
          <w:sz w:val="20"/>
          <w:szCs w:val="20"/>
        </w:rPr>
        <w:t>Nr telefonu +48 (86) 270 10 55</w:t>
      </w:r>
    </w:p>
    <w:p w:rsidR="00CC5FB6" w:rsidRPr="00F606DF" w:rsidRDefault="00CC5FB6" w:rsidP="00CC5FB6">
      <w:pPr>
        <w:spacing w:line="276" w:lineRule="auto"/>
        <w:rPr>
          <w:rFonts w:ascii="Cambria" w:hAnsi="Cambria" w:cs="Arial"/>
          <w:sz w:val="20"/>
          <w:szCs w:val="20"/>
        </w:rPr>
      </w:pPr>
      <w:r w:rsidRPr="00F606DF">
        <w:rPr>
          <w:rFonts w:ascii="Cambria" w:hAnsi="Cambria" w:cs="Arial"/>
          <w:sz w:val="20"/>
          <w:szCs w:val="20"/>
        </w:rPr>
        <w:t xml:space="preserve">Adres poczty elektronicznej: </w:t>
      </w:r>
      <w:r w:rsidRPr="00F606DF">
        <w:rPr>
          <w:rFonts w:ascii="Cambria" w:hAnsi="Cambria" w:cs="Arial"/>
          <w:sz w:val="20"/>
          <w:szCs w:val="20"/>
          <w:u w:val="single"/>
        </w:rPr>
        <w:t>bosrutki@wp.pl</w:t>
      </w:r>
    </w:p>
    <w:p w:rsidR="00BE7AFA" w:rsidRPr="00F606DF" w:rsidRDefault="00BE7AFA" w:rsidP="00CC5FB6">
      <w:pPr>
        <w:spacing w:line="276" w:lineRule="auto"/>
        <w:rPr>
          <w:rFonts w:ascii="Cambria" w:hAnsi="Cambria" w:cs="Arial"/>
          <w:sz w:val="20"/>
          <w:szCs w:val="20"/>
        </w:rPr>
      </w:pPr>
    </w:p>
    <w:p w:rsidR="00AB42FA" w:rsidRDefault="00AB42FA" w:rsidP="00B32AFD">
      <w:pPr>
        <w:spacing w:line="276" w:lineRule="auto"/>
        <w:jc w:val="center"/>
        <w:rPr>
          <w:rFonts w:ascii="Cambria" w:hAnsi="Cambria" w:cs="Arial"/>
          <w:color w:val="808080" w:themeColor="background1" w:themeShade="80"/>
          <w:sz w:val="20"/>
          <w:szCs w:val="20"/>
        </w:rPr>
      </w:pPr>
    </w:p>
    <w:p w:rsidR="00BE7AFA" w:rsidRDefault="00BE7AFA" w:rsidP="00B32AFD">
      <w:pPr>
        <w:spacing w:line="276" w:lineRule="auto"/>
        <w:jc w:val="center"/>
        <w:rPr>
          <w:rFonts w:ascii="Cambria" w:hAnsi="Cambria" w:cs="Arial"/>
          <w:color w:val="808080" w:themeColor="background1" w:themeShade="80"/>
          <w:sz w:val="20"/>
          <w:szCs w:val="20"/>
        </w:rPr>
      </w:pPr>
    </w:p>
    <w:p w:rsidR="00CC5FB6" w:rsidRDefault="00CC5FB6" w:rsidP="00B32AFD">
      <w:pPr>
        <w:spacing w:line="276" w:lineRule="auto"/>
        <w:jc w:val="center"/>
        <w:rPr>
          <w:rFonts w:ascii="Cambria" w:hAnsi="Cambria"/>
          <w:b/>
          <w:color w:val="808080" w:themeColor="background1" w:themeShade="80"/>
          <w:sz w:val="20"/>
          <w:szCs w:val="20"/>
        </w:rPr>
      </w:pPr>
    </w:p>
    <w:p w:rsidR="00CC5FB6" w:rsidRDefault="00CC5FB6" w:rsidP="00B32AFD">
      <w:pPr>
        <w:spacing w:line="276" w:lineRule="auto"/>
        <w:jc w:val="center"/>
        <w:rPr>
          <w:rFonts w:ascii="Cambria" w:hAnsi="Cambria"/>
          <w:b/>
          <w:color w:val="808080" w:themeColor="background1" w:themeShade="80"/>
          <w:sz w:val="20"/>
          <w:szCs w:val="20"/>
        </w:rPr>
      </w:pPr>
    </w:p>
    <w:p w:rsidR="00CC5FB6" w:rsidRDefault="00CC5FB6" w:rsidP="00B32AFD">
      <w:pPr>
        <w:spacing w:line="276" w:lineRule="auto"/>
        <w:jc w:val="center"/>
        <w:rPr>
          <w:rFonts w:ascii="Cambria" w:hAnsi="Cambria" w:cs="Arial"/>
          <w:b/>
          <w:color w:val="A6A6A6" w:themeColor="background1" w:themeShade="A6"/>
          <w:sz w:val="44"/>
          <w:szCs w:val="44"/>
        </w:rPr>
      </w:pPr>
    </w:p>
    <w:p w:rsidR="00CC5FB6" w:rsidRDefault="00CC5FB6" w:rsidP="00B32AFD">
      <w:pPr>
        <w:spacing w:line="276" w:lineRule="auto"/>
        <w:jc w:val="center"/>
        <w:rPr>
          <w:rFonts w:ascii="Cambria" w:hAnsi="Cambria" w:cs="Arial"/>
          <w:b/>
          <w:color w:val="A6A6A6" w:themeColor="background1" w:themeShade="A6"/>
          <w:sz w:val="44"/>
          <w:szCs w:val="44"/>
        </w:rPr>
      </w:pPr>
    </w:p>
    <w:tbl>
      <w:tblPr>
        <w:tblStyle w:val="Tabela-Siatka"/>
        <w:tblW w:w="0" w:type="auto"/>
        <w:tblLook w:val="04A0" w:firstRow="1" w:lastRow="0" w:firstColumn="1" w:lastColumn="0" w:noHBand="0" w:noVBand="1"/>
      </w:tblPr>
      <w:tblGrid>
        <w:gridCol w:w="9062"/>
      </w:tblGrid>
      <w:tr w:rsidR="00BC1CEA" w:rsidTr="00BE7AFA">
        <w:tc>
          <w:tcPr>
            <w:tcW w:w="9062" w:type="dxa"/>
          </w:tcPr>
          <w:p w:rsidR="00BC1CEA" w:rsidRDefault="00BC1CEA" w:rsidP="00BC1CEA">
            <w:pPr>
              <w:spacing w:line="276" w:lineRule="auto"/>
              <w:jc w:val="center"/>
              <w:rPr>
                <w:rFonts w:ascii="Cambria" w:hAnsi="Cambria" w:cs="Arial"/>
                <w:b/>
                <w:color w:val="A6A6A6" w:themeColor="background1" w:themeShade="A6"/>
                <w:sz w:val="44"/>
                <w:szCs w:val="44"/>
              </w:rPr>
            </w:pPr>
            <w:r w:rsidRPr="00CC5FB6">
              <w:rPr>
                <w:rFonts w:ascii="Cambria" w:hAnsi="Cambria" w:cs="Arial"/>
                <w:b/>
                <w:color w:val="7030A0"/>
                <w:sz w:val="44"/>
                <w:szCs w:val="44"/>
              </w:rPr>
              <w:t>S</w:t>
            </w:r>
            <w:r w:rsidRPr="00246CE7">
              <w:rPr>
                <w:rFonts w:ascii="Cambria" w:hAnsi="Cambria" w:cs="Arial"/>
                <w:b/>
                <w:sz w:val="32"/>
                <w:szCs w:val="32"/>
              </w:rPr>
              <w:t xml:space="preserve">PECYFIKACJA </w:t>
            </w:r>
            <w:r w:rsidRPr="00CC5FB6">
              <w:rPr>
                <w:rFonts w:ascii="Cambria" w:hAnsi="Cambria" w:cs="Arial"/>
                <w:b/>
                <w:color w:val="7030A0"/>
                <w:sz w:val="44"/>
                <w:szCs w:val="44"/>
              </w:rPr>
              <w:t>I</w:t>
            </w:r>
            <w:r w:rsidRPr="00246CE7">
              <w:rPr>
                <w:rFonts w:ascii="Cambria" w:hAnsi="Cambria" w:cs="Arial"/>
                <w:b/>
                <w:sz w:val="32"/>
                <w:szCs w:val="32"/>
              </w:rPr>
              <w:t xml:space="preserve">STOTNYCH </w:t>
            </w:r>
            <w:r w:rsidRPr="00CC5FB6">
              <w:rPr>
                <w:rFonts w:ascii="Cambria" w:hAnsi="Cambria" w:cs="Arial"/>
                <w:b/>
                <w:color w:val="7030A0"/>
                <w:sz w:val="44"/>
                <w:szCs w:val="40"/>
              </w:rPr>
              <w:t>W</w:t>
            </w:r>
            <w:r w:rsidRPr="00246CE7">
              <w:rPr>
                <w:rFonts w:ascii="Cambria" w:hAnsi="Cambria" w:cs="Arial"/>
                <w:b/>
                <w:sz w:val="32"/>
                <w:szCs w:val="32"/>
              </w:rPr>
              <w:t xml:space="preserve">ARUNKÓW </w:t>
            </w:r>
            <w:r w:rsidRPr="00CC5FB6">
              <w:rPr>
                <w:rFonts w:ascii="Cambria" w:hAnsi="Cambria" w:cs="Arial"/>
                <w:b/>
                <w:color w:val="7030A0"/>
                <w:sz w:val="44"/>
                <w:szCs w:val="44"/>
              </w:rPr>
              <w:t>Z</w:t>
            </w:r>
            <w:r w:rsidRPr="00246CE7">
              <w:rPr>
                <w:rFonts w:ascii="Cambria" w:hAnsi="Cambria" w:cs="Arial"/>
                <w:b/>
                <w:sz w:val="32"/>
                <w:szCs w:val="32"/>
              </w:rPr>
              <w:t>AMÓWIENIA</w:t>
            </w:r>
          </w:p>
        </w:tc>
      </w:tr>
    </w:tbl>
    <w:p w:rsidR="00956E77" w:rsidRDefault="00956E77" w:rsidP="00B32AFD">
      <w:pPr>
        <w:spacing w:line="276" w:lineRule="auto"/>
        <w:jc w:val="center"/>
        <w:rPr>
          <w:rFonts w:ascii="Cambria" w:hAnsi="Cambria"/>
          <w:bCs/>
        </w:rPr>
      </w:pPr>
    </w:p>
    <w:p w:rsidR="00BE7AFA" w:rsidRDefault="00BE7AFA" w:rsidP="00B32AFD">
      <w:pPr>
        <w:spacing w:line="276" w:lineRule="auto"/>
        <w:jc w:val="center"/>
        <w:rPr>
          <w:rFonts w:ascii="Cambria" w:hAnsi="Cambria"/>
          <w:bCs/>
        </w:rPr>
      </w:pPr>
    </w:p>
    <w:p w:rsidR="00272DCC" w:rsidRDefault="00272DCC" w:rsidP="00B32AFD">
      <w:pPr>
        <w:spacing w:line="276" w:lineRule="auto"/>
        <w:jc w:val="center"/>
        <w:rPr>
          <w:rFonts w:ascii="Cambria" w:hAnsi="Cambria"/>
          <w:bCs/>
        </w:rPr>
      </w:pPr>
      <w:r w:rsidRPr="009E71E9">
        <w:rPr>
          <w:rFonts w:ascii="Cambria" w:hAnsi="Cambria"/>
          <w:bCs/>
        </w:rPr>
        <w:t>w postępowaniu o udzielenie zamówienia publicznego</w:t>
      </w:r>
      <w:r w:rsidR="00257ECB">
        <w:rPr>
          <w:rFonts w:ascii="Cambria" w:hAnsi="Cambria"/>
          <w:bCs/>
        </w:rPr>
        <w:t xml:space="preserve"> </w:t>
      </w:r>
      <w:r w:rsidRPr="009E71E9">
        <w:rPr>
          <w:rFonts w:ascii="Cambria" w:hAnsi="Cambria"/>
          <w:bCs/>
        </w:rPr>
        <w:t>na</w:t>
      </w:r>
      <w:r>
        <w:rPr>
          <w:rFonts w:ascii="Cambria" w:hAnsi="Cambria"/>
          <w:bCs/>
        </w:rPr>
        <w:t>:</w:t>
      </w:r>
    </w:p>
    <w:p w:rsidR="00956E77" w:rsidRDefault="00956E77" w:rsidP="00B32AFD">
      <w:pPr>
        <w:spacing w:line="276" w:lineRule="auto"/>
        <w:jc w:val="center"/>
        <w:rPr>
          <w:rFonts w:ascii="Cambria" w:hAnsi="Cambria"/>
          <w:b/>
          <w:bCs/>
        </w:rPr>
      </w:pPr>
    </w:p>
    <w:p w:rsidR="00BE7AFA" w:rsidRDefault="00CB33B7" w:rsidP="00B32AFD">
      <w:pPr>
        <w:spacing w:line="276" w:lineRule="auto"/>
        <w:jc w:val="center"/>
        <w:rPr>
          <w:rFonts w:ascii="Cambria" w:hAnsi="Cambria"/>
          <w:b/>
          <w:bCs/>
          <w:sz w:val="26"/>
          <w:szCs w:val="26"/>
        </w:rPr>
      </w:pPr>
      <w:r w:rsidRPr="00BE0191">
        <w:rPr>
          <w:rFonts w:ascii="Cambria" w:hAnsi="Cambria"/>
          <w:b/>
          <w:bCs/>
          <w:sz w:val="26"/>
          <w:szCs w:val="26"/>
        </w:rPr>
        <w:t xml:space="preserve"> </w:t>
      </w:r>
    </w:p>
    <w:p w:rsidR="00272DCC" w:rsidRPr="003C24D0" w:rsidRDefault="00CB33B7" w:rsidP="003C24D0">
      <w:pPr>
        <w:pStyle w:val="Tekstpodstawowy"/>
        <w:jc w:val="center"/>
        <w:rPr>
          <w:rFonts w:ascii="Cambria" w:hAnsi="Cambria"/>
          <w:bCs/>
          <w:sz w:val="26"/>
          <w:szCs w:val="26"/>
        </w:rPr>
      </w:pPr>
      <w:r w:rsidRPr="003C24D0">
        <w:rPr>
          <w:rFonts w:ascii="Cambria" w:hAnsi="Cambria"/>
          <w:bCs/>
          <w:sz w:val="26"/>
          <w:szCs w:val="26"/>
        </w:rPr>
        <w:t>„</w:t>
      </w:r>
      <w:r w:rsidR="00A430BE" w:rsidRPr="003C24D0">
        <w:t>Dostawa 3</w:t>
      </w:r>
      <w:r w:rsidR="00385336">
        <w:t>0</w:t>
      </w:r>
      <w:r w:rsidR="00A430BE" w:rsidRPr="003C24D0">
        <w:t xml:space="preserve">0 ton kostki węgla kamiennego o wartości opałowej </w:t>
      </w:r>
      <w:r w:rsidR="003C24D0" w:rsidRPr="003C24D0">
        <w:t xml:space="preserve">minimum               </w:t>
      </w:r>
      <w:r w:rsidR="00A430BE" w:rsidRPr="003C24D0">
        <w:t>2</w:t>
      </w:r>
      <w:r w:rsidR="00790F29" w:rsidRPr="003C24D0">
        <w:t>4</w:t>
      </w:r>
      <w:r w:rsidR="00A430BE" w:rsidRPr="003C24D0">
        <w:t xml:space="preserve"> MJ/kg  w sezonie grzewczym 201</w:t>
      </w:r>
      <w:r w:rsidR="00BF20EB">
        <w:t>9</w:t>
      </w:r>
      <w:r w:rsidR="00A430BE" w:rsidRPr="003C24D0">
        <w:t>-20</w:t>
      </w:r>
      <w:r w:rsidR="00BF20EB">
        <w:t>20</w:t>
      </w:r>
      <w:r w:rsidRPr="003C24D0">
        <w:rPr>
          <w:rFonts w:ascii="Cambria" w:hAnsi="Cambria"/>
          <w:bCs/>
          <w:sz w:val="26"/>
          <w:szCs w:val="26"/>
        </w:rPr>
        <w:t>”</w:t>
      </w:r>
    </w:p>
    <w:p w:rsidR="003F1FA2" w:rsidRDefault="00690095" w:rsidP="00B32AFD">
      <w:pPr>
        <w:tabs>
          <w:tab w:val="left" w:pos="567"/>
        </w:tabs>
        <w:spacing w:line="276" w:lineRule="auto"/>
        <w:contextualSpacing/>
        <w:rPr>
          <w:rFonts w:ascii="Cambria" w:hAnsi="Cambria"/>
          <w:b/>
        </w:rPr>
      </w:pPr>
      <w:r w:rsidRPr="00690095">
        <w:rPr>
          <w:rFonts w:ascii="Cambria" w:hAnsi="Cambria"/>
          <w:b/>
        </w:rPr>
        <w:tab/>
      </w:r>
    </w:p>
    <w:p w:rsidR="00BE7AFA" w:rsidRDefault="00BE7AFA" w:rsidP="00B32AFD">
      <w:pPr>
        <w:tabs>
          <w:tab w:val="left" w:pos="567"/>
        </w:tabs>
        <w:spacing w:line="276" w:lineRule="auto"/>
        <w:contextualSpacing/>
        <w:jc w:val="center"/>
        <w:rPr>
          <w:rFonts w:ascii="Cambria" w:hAnsi="Cambria"/>
          <w:bCs/>
        </w:rPr>
      </w:pPr>
    </w:p>
    <w:p w:rsidR="00272DCC" w:rsidRDefault="008F7FF9" w:rsidP="00B32AFD">
      <w:pPr>
        <w:tabs>
          <w:tab w:val="left" w:pos="567"/>
        </w:tabs>
        <w:spacing w:line="276" w:lineRule="auto"/>
        <w:contextualSpacing/>
        <w:jc w:val="center"/>
        <w:rPr>
          <w:rFonts w:ascii="Cambria" w:hAnsi="Cambria"/>
          <w:b/>
          <w:bCs/>
        </w:rPr>
      </w:pPr>
      <w:r w:rsidRPr="00D665E1">
        <w:rPr>
          <w:rFonts w:ascii="Cambria" w:hAnsi="Cambria"/>
          <w:bCs/>
        </w:rPr>
        <w:t>(</w:t>
      </w:r>
      <w:r w:rsidR="00272DCC" w:rsidRPr="00D665E1">
        <w:rPr>
          <w:rFonts w:ascii="Cambria" w:hAnsi="Cambria"/>
          <w:bCs/>
        </w:rPr>
        <w:t>Znak sprawy:</w:t>
      </w:r>
      <w:r w:rsidR="00CC4968">
        <w:rPr>
          <w:rFonts w:ascii="Cambria" w:hAnsi="Cambria"/>
          <w:bCs/>
        </w:rPr>
        <w:t>CUW.262</w:t>
      </w:r>
      <w:r w:rsidR="005A394F">
        <w:rPr>
          <w:rFonts w:ascii="Cambria" w:hAnsi="Cambria"/>
          <w:bCs/>
        </w:rPr>
        <w:t>.</w:t>
      </w:r>
      <w:r w:rsidR="008B7D6E" w:rsidRPr="008B7D6E">
        <w:rPr>
          <w:rFonts w:ascii="Cambria" w:hAnsi="Cambria"/>
          <w:bCs/>
        </w:rPr>
        <w:t>67</w:t>
      </w:r>
      <w:r w:rsidR="005A394F">
        <w:rPr>
          <w:rFonts w:ascii="Cambria" w:hAnsi="Cambria"/>
          <w:bCs/>
        </w:rPr>
        <w:t>.</w:t>
      </w:r>
      <w:r w:rsidR="00CC4968">
        <w:rPr>
          <w:rFonts w:ascii="Cambria" w:hAnsi="Cambria"/>
          <w:bCs/>
        </w:rPr>
        <w:t>20</w:t>
      </w:r>
      <w:r w:rsidR="00BF20EB">
        <w:rPr>
          <w:rFonts w:ascii="Cambria" w:hAnsi="Cambria"/>
          <w:bCs/>
        </w:rPr>
        <w:t>19</w:t>
      </w:r>
      <w:r w:rsidR="00CC4968">
        <w:rPr>
          <w:rFonts w:ascii="Cambria" w:hAnsi="Cambria"/>
          <w:bCs/>
        </w:rPr>
        <w:t>.</w:t>
      </w:r>
      <w:r w:rsidR="00027503" w:rsidRPr="00027503">
        <w:rPr>
          <w:rFonts w:ascii="Cambria" w:hAnsi="Cambria"/>
          <w:bCs/>
        </w:rPr>
        <w:t>)</w:t>
      </w:r>
    </w:p>
    <w:p w:rsidR="00D644A6" w:rsidRDefault="00D644A6" w:rsidP="00B32AFD">
      <w:pPr>
        <w:tabs>
          <w:tab w:val="left" w:pos="567"/>
        </w:tabs>
        <w:spacing w:line="276" w:lineRule="auto"/>
        <w:contextualSpacing/>
        <w:rPr>
          <w:rFonts w:ascii="Cambria" w:hAnsi="Cambria"/>
          <w:b/>
          <w:iCs/>
          <w:sz w:val="20"/>
          <w:szCs w:val="20"/>
        </w:rPr>
      </w:pPr>
    </w:p>
    <w:p w:rsidR="00193DE0" w:rsidRDefault="00193DE0" w:rsidP="00193DE0">
      <w:pPr>
        <w:spacing w:line="276" w:lineRule="auto"/>
        <w:ind w:left="567"/>
        <w:jc w:val="center"/>
        <w:rPr>
          <w:rFonts w:ascii="Cambria" w:hAnsi="Cambria"/>
        </w:rPr>
      </w:pPr>
    </w:p>
    <w:p w:rsidR="00BE7AFA" w:rsidRDefault="00BE7AFA" w:rsidP="00B32AFD">
      <w:pPr>
        <w:tabs>
          <w:tab w:val="left" w:pos="567"/>
        </w:tabs>
        <w:spacing w:line="276" w:lineRule="auto"/>
        <w:contextualSpacing/>
        <w:rPr>
          <w:rFonts w:ascii="Cambria" w:hAnsi="Cambria"/>
          <w:b/>
          <w:iCs/>
          <w:sz w:val="20"/>
          <w:szCs w:val="20"/>
        </w:rPr>
      </w:pPr>
    </w:p>
    <w:p w:rsidR="00BE7AFA" w:rsidRDefault="00BE7AFA" w:rsidP="00B32AFD">
      <w:pPr>
        <w:tabs>
          <w:tab w:val="left" w:pos="567"/>
        </w:tabs>
        <w:spacing w:line="276" w:lineRule="auto"/>
        <w:contextualSpacing/>
        <w:rPr>
          <w:rFonts w:ascii="Cambria" w:hAnsi="Cambria"/>
          <w:b/>
          <w:iCs/>
          <w:sz w:val="20"/>
          <w:szCs w:val="20"/>
        </w:rPr>
      </w:pPr>
    </w:p>
    <w:p w:rsidR="00BE7AFA" w:rsidRDefault="00BE7AFA" w:rsidP="00B32AFD">
      <w:pPr>
        <w:tabs>
          <w:tab w:val="left" w:pos="567"/>
        </w:tabs>
        <w:spacing w:line="276" w:lineRule="auto"/>
        <w:contextualSpacing/>
        <w:rPr>
          <w:rFonts w:ascii="Cambria" w:hAnsi="Cambria"/>
          <w:b/>
          <w:iCs/>
          <w:sz w:val="20"/>
          <w:szCs w:val="20"/>
        </w:rPr>
      </w:pPr>
    </w:p>
    <w:p w:rsidR="00DB5D92" w:rsidRDefault="00DB5D92" w:rsidP="00DB5D92">
      <w:pPr>
        <w:jc w:val="center"/>
        <w:rPr>
          <w:rFonts w:ascii="Cambria" w:hAnsi="Cambria"/>
          <w:b/>
        </w:rPr>
      </w:pPr>
      <w:r w:rsidRPr="00A20271">
        <w:rPr>
          <w:rFonts w:ascii="Cambria" w:hAnsi="Cambria"/>
          <w:b/>
        </w:rPr>
        <w:t>ZATWIERDZAM</w:t>
      </w:r>
    </w:p>
    <w:p w:rsidR="00DB5D92" w:rsidRPr="00A20271" w:rsidRDefault="00DB5D92" w:rsidP="00DB5D92">
      <w:pPr>
        <w:jc w:val="center"/>
        <w:rPr>
          <w:rFonts w:ascii="Cambria" w:hAnsi="Cambria"/>
          <w:b/>
        </w:rPr>
      </w:pPr>
    </w:p>
    <w:p w:rsidR="00DB5D92" w:rsidRDefault="00FB188B" w:rsidP="00DB5D92">
      <w:pPr>
        <w:jc w:val="center"/>
        <w:rPr>
          <w:rFonts w:ascii="Cambria" w:hAnsi="Cambria"/>
        </w:rPr>
      </w:pPr>
      <w:r w:rsidRPr="00FB188B">
        <w:rPr>
          <w:rFonts w:ascii="Cambria" w:hAnsi="Cambria"/>
          <w:b/>
        </w:rPr>
        <w:t>Krzysztof Brzozowski - Kierownik</w:t>
      </w:r>
    </w:p>
    <w:p w:rsidR="00DB5D92" w:rsidRDefault="00DB5D92" w:rsidP="00DB5D92">
      <w:pPr>
        <w:jc w:val="center"/>
        <w:rPr>
          <w:rFonts w:ascii="Cambria" w:hAnsi="Cambria"/>
        </w:rPr>
      </w:pPr>
    </w:p>
    <w:p w:rsidR="00553D69" w:rsidRDefault="00553D69" w:rsidP="00DB5D92">
      <w:pPr>
        <w:jc w:val="center"/>
        <w:rPr>
          <w:rFonts w:ascii="Cambria" w:hAnsi="Cambria"/>
        </w:rPr>
      </w:pPr>
    </w:p>
    <w:p w:rsidR="003D3B29" w:rsidRDefault="003D3B29" w:rsidP="00DB5D92">
      <w:pPr>
        <w:jc w:val="center"/>
        <w:rPr>
          <w:rFonts w:ascii="Cambria" w:hAnsi="Cambria"/>
        </w:rPr>
      </w:pPr>
    </w:p>
    <w:p w:rsidR="00FB188B" w:rsidRDefault="00FB188B" w:rsidP="00DB5D92">
      <w:pPr>
        <w:jc w:val="center"/>
        <w:rPr>
          <w:rFonts w:ascii="Cambria" w:hAnsi="Cambria"/>
        </w:rPr>
      </w:pPr>
    </w:p>
    <w:p w:rsidR="00AB4E0A" w:rsidRDefault="00AB4E0A" w:rsidP="00DB5D92">
      <w:pPr>
        <w:jc w:val="center"/>
        <w:rPr>
          <w:rFonts w:ascii="Cambria" w:hAnsi="Cambria"/>
        </w:rPr>
      </w:pPr>
    </w:p>
    <w:p w:rsidR="00DB5D92" w:rsidRDefault="00DB5D92" w:rsidP="00DB5D92">
      <w:pPr>
        <w:jc w:val="center"/>
        <w:rPr>
          <w:rFonts w:ascii="Cambria" w:hAnsi="Cambria"/>
        </w:rPr>
      </w:pPr>
      <w:r>
        <w:rPr>
          <w:rFonts w:ascii="Cambria" w:hAnsi="Cambria"/>
        </w:rPr>
        <w:t>……………………………….………….………..</w:t>
      </w:r>
    </w:p>
    <w:p w:rsidR="00DB5D92" w:rsidRDefault="00DB5D92" w:rsidP="00DB5D92">
      <w:pPr>
        <w:jc w:val="center"/>
        <w:rPr>
          <w:rFonts w:ascii="Cambria" w:hAnsi="Cambria"/>
          <w:i/>
          <w:sz w:val="18"/>
          <w:szCs w:val="18"/>
        </w:rPr>
      </w:pPr>
      <w:r w:rsidRPr="00A20271">
        <w:rPr>
          <w:rFonts w:ascii="Cambria" w:hAnsi="Cambria"/>
          <w:i/>
          <w:sz w:val="18"/>
          <w:szCs w:val="18"/>
        </w:rPr>
        <w:t>(podpis Kierownika Zamawiającego)</w:t>
      </w:r>
    </w:p>
    <w:p w:rsidR="00CC5FB6" w:rsidRDefault="00CC5FB6" w:rsidP="00DB5D92">
      <w:pPr>
        <w:jc w:val="center"/>
        <w:rPr>
          <w:rFonts w:ascii="Cambria" w:hAnsi="Cambria"/>
          <w:i/>
          <w:sz w:val="18"/>
          <w:szCs w:val="18"/>
        </w:rPr>
      </w:pPr>
    </w:p>
    <w:p w:rsidR="00CC5FB6" w:rsidRDefault="00CC5FB6" w:rsidP="00DB5D92">
      <w:pPr>
        <w:jc w:val="center"/>
        <w:rPr>
          <w:rFonts w:ascii="Cambria" w:hAnsi="Cambria"/>
          <w:i/>
          <w:sz w:val="18"/>
          <w:szCs w:val="18"/>
        </w:rPr>
      </w:pPr>
    </w:p>
    <w:p w:rsidR="00CC5FB6" w:rsidRDefault="00CC5FB6" w:rsidP="00DB5D92">
      <w:pPr>
        <w:jc w:val="center"/>
        <w:rPr>
          <w:rFonts w:ascii="Cambria" w:hAnsi="Cambria"/>
          <w:i/>
          <w:sz w:val="18"/>
          <w:szCs w:val="18"/>
        </w:rPr>
      </w:pPr>
    </w:p>
    <w:p w:rsidR="003D3B29" w:rsidRPr="00A20271" w:rsidRDefault="003D3B29" w:rsidP="00DB5D92">
      <w:pPr>
        <w:jc w:val="center"/>
        <w:rPr>
          <w:rFonts w:ascii="Cambria" w:hAnsi="Cambria"/>
          <w:i/>
          <w:sz w:val="18"/>
          <w:szCs w:val="18"/>
        </w:rPr>
      </w:pPr>
    </w:p>
    <w:p w:rsidR="00DB5D92" w:rsidRPr="00DD79B4" w:rsidRDefault="001C0116" w:rsidP="00DB5D92">
      <w:pPr>
        <w:jc w:val="center"/>
        <w:rPr>
          <w:rFonts w:ascii="Cambria" w:hAnsi="Cambria"/>
        </w:rPr>
      </w:pPr>
      <w:r w:rsidRPr="001C0116">
        <w:rPr>
          <w:rFonts w:ascii="Cambria" w:hAnsi="Cambria"/>
        </w:rPr>
        <w:t>Rutki-Kossaki</w:t>
      </w:r>
      <w:r w:rsidR="00DB5D92" w:rsidRPr="00DD79B4">
        <w:rPr>
          <w:rFonts w:ascii="Cambria" w:hAnsi="Cambria"/>
        </w:rPr>
        <w:t>, dnia</w:t>
      </w:r>
      <w:r w:rsidR="00DB5D92">
        <w:rPr>
          <w:rFonts w:ascii="Cambria" w:hAnsi="Cambria"/>
        </w:rPr>
        <w:t xml:space="preserve"> </w:t>
      </w:r>
      <w:r w:rsidR="00BF20EB">
        <w:rPr>
          <w:rFonts w:ascii="Cambria" w:hAnsi="Cambria"/>
        </w:rPr>
        <w:t>01</w:t>
      </w:r>
      <w:r w:rsidR="00CC4968">
        <w:rPr>
          <w:rFonts w:ascii="Cambria" w:hAnsi="Cambria"/>
        </w:rPr>
        <w:t>.0</w:t>
      </w:r>
      <w:r w:rsidR="00BF20EB">
        <w:rPr>
          <w:rFonts w:ascii="Cambria" w:hAnsi="Cambria"/>
        </w:rPr>
        <w:t>7</w:t>
      </w:r>
      <w:r w:rsidR="00CC4968">
        <w:rPr>
          <w:rFonts w:ascii="Cambria" w:hAnsi="Cambria"/>
        </w:rPr>
        <w:t>.201</w:t>
      </w:r>
      <w:r w:rsidR="00BF20EB">
        <w:rPr>
          <w:rFonts w:ascii="Cambria" w:hAnsi="Cambria"/>
        </w:rPr>
        <w:t>9</w:t>
      </w:r>
      <w:r w:rsidR="00DB5D92">
        <w:rPr>
          <w:rFonts w:ascii="Cambria" w:hAnsi="Cambria"/>
        </w:rPr>
        <w:t xml:space="preserve"> r</w:t>
      </w:r>
      <w:r w:rsidR="00DB5D92" w:rsidRPr="00DD79B4">
        <w:rPr>
          <w:rFonts w:ascii="Cambria" w:hAnsi="Cambria"/>
        </w:rPr>
        <w:t>.</w:t>
      </w:r>
    </w:p>
    <w:tbl>
      <w:tblPr>
        <w:tblStyle w:val="Tabela-Siatk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803C80" w:rsidTr="00A8078D">
        <w:trPr>
          <w:jc w:val="center"/>
        </w:trPr>
        <w:tc>
          <w:tcPr>
            <w:tcW w:w="9054" w:type="dxa"/>
          </w:tcPr>
          <w:p w:rsidR="00803C80" w:rsidRPr="00394958" w:rsidRDefault="00803C80" w:rsidP="00B32AFD">
            <w:pPr>
              <w:spacing w:line="276" w:lineRule="auto"/>
              <w:jc w:val="center"/>
              <w:rPr>
                <w:rFonts w:ascii="Cambria" w:hAnsi="Cambria"/>
                <w:sz w:val="26"/>
                <w:szCs w:val="26"/>
              </w:rPr>
            </w:pPr>
            <w:r w:rsidRPr="00394958">
              <w:rPr>
                <w:rFonts w:ascii="Cambria" w:hAnsi="Cambria"/>
                <w:sz w:val="26"/>
                <w:szCs w:val="26"/>
              </w:rPr>
              <w:lastRenderedPageBreak/>
              <w:t>Rozdział 1</w:t>
            </w:r>
          </w:p>
          <w:p w:rsidR="00803C80" w:rsidRDefault="00803C80" w:rsidP="00B32AFD">
            <w:pPr>
              <w:spacing w:line="276" w:lineRule="auto"/>
              <w:jc w:val="center"/>
              <w:rPr>
                <w:rFonts w:ascii="Cambria" w:hAnsi="Cambria"/>
              </w:rPr>
            </w:pPr>
            <w:r w:rsidRPr="006D32AB">
              <w:rPr>
                <w:rFonts w:ascii="Cambria" w:hAnsi="Cambria"/>
                <w:b/>
                <w:sz w:val="26"/>
                <w:szCs w:val="26"/>
              </w:rPr>
              <w:t>POSTANOWIENIA OGÓLNE</w:t>
            </w:r>
          </w:p>
        </w:tc>
      </w:tr>
    </w:tbl>
    <w:p w:rsidR="00803C80" w:rsidRDefault="00803C80" w:rsidP="00B32AFD">
      <w:pPr>
        <w:spacing w:line="276" w:lineRule="auto"/>
        <w:rPr>
          <w:rFonts w:ascii="Cambria" w:hAnsi="Cambria"/>
        </w:rPr>
      </w:pPr>
    </w:p>
    <w:p w:rsidR="00803C80" w:rsidRPr="00803C80" w:rsidRDefault="00803C80" w:rsidP="00B32AFD">
      <w:pPr>
        <w:widowControl w:val="0"/>
        <w:numPr>
          <w:ilvl w:val="1"/>
          <w:numId w:val="1"/>
        </w:numPr>
        <w:spacing w:line="276" w:lineRule="auto"/>
        <w:ind w:left="567" w:hanging="567"/>
        <w:jc w:val="both"/>
        <w:outlineLvl w:val="3"/>
        <w:rPr>
          <w:rFonts w:ascii="Cambria" w:hAnsi="Cambria" w:cs="Arial"/>
          <w:b/>
          <w:bCs/>
        </w:rPr>
      </w:pPr>
      <w:r w:rsidRPr="00803C80">
        <w:rPr>
          <w:rFonts w:ascii="Cambria" w:hAnsi="Cambria" w:cs="Arial"/>
          <w:b/>
          <w:bCs/>
        </w:rPr>
        <w:t>Nazwa oraz adres Zamawiającego.</w:t>
      </w:r>
      <w:r w:rsidRPr="00803C80">
        <w:rPr>
          <w:rFonts w:ascii="Cambria" w:hAnsi="Cambria" w:cs="Arial"/>
          <w:b/>
          <w:bCs/>
        </w:rPr>
        <w:tab/>
      </w:r>
    </w:p>
    <w:p w:rsidR="002842E2" w:rsidRPr="000A67FA" w:rsidRDefault="002842E2" w:rsidP="002842E2">
      <w:pPr>
        <w:widowControl w:val="0"/>
        <w:spacing w:line="276" w:lineRule="auto"/>
        <w:ind w:left="567"/>
        <w:jc w:val="both"/>
        <w:outlineLvl w:val="3"/>
        <w:rPr>
          <w:rFonts w:ascii="Cambria" w:hAnsi="Cambria" w:cs="Arial"/>
          <w:b/>
          <w:bCs/>
        </w:rPr>
      </w:pPr>
      <w:r w:rsidRPr="000A67FA">
        <w:rPr>
          <w:rFonts w:ascii="Cambria" w:hAnsi="Cambria" w:cs="Arial"/>
          <w:b/>
          <w:bCs/>
        </w:rPr>
        <w:t>Centrum Usług Wspólnych w Rutkach-Kossakach</w:t>
      </w:r>
    </w:p>
    <w:p w:rsidR="002842E2" w:rsidRPr="002C5952" w:rsidRDefault="002842E2" w:rsidP="002C5952">
      <w:pPr>
        <w:widowControl w:val="0"/>
        <w:spacing w:line="276" w:lineRule="auto"/>
        <w:ind w:left="567"/>
        <w:jc w:val="both"/>
        <w:outlineLvl w:val="3"/>
        <w:rPr>
          <w:rFonts w:ascii="Cambria" w:hAnsi="Cambria" w:cs="Arial"/>
          <w:bCs/>
        </w:rPr>
      </w:pPr>
      <w:r w:rsidRPr="000A67FA">
        <w:rPr>
          <w:rFonts w:ascii="Cambria" w:hAnsi="Cambria" w:cs="Arial"/>
          <w:bCs/>
        </w:rPr>
        <w:t>ul. 11 Listopada 5, 18-312 Rutki-Kossaki</w:t>
      </w:r>
      <w:r w:rsidR="00935364" w:rsidRPr="002C5952">
        <w:rPr>
          <w:rFonts w:ascii="Cambria" w:hAnsi="Cambria" w:cs="Arial"/>
          <w:bCs/>
        </w:rPr>
        <w:tab/>
      </w:r>
    </w:p>
    <w:p w:rsidR="002842E2" w:rsidRPr="002842E2" w:rsidRDefault="002842E2" w:rsidP="002842E2">
      <w:pPr>
        <w:widowControl w:val="0"/>
        <w:spacing w:line="276" w:lineRule="auto"/>
        <w:ind w:left="567"/>
        <w:jc w:val="both"/>
        <w:outlineLvl w:val="3"/>
        <w:rPr>
          <w:rFonts w:ascii="Cambria" w:hAnsi="Cambria" w:cs="Arial"/>
          <w:bCs/>
        </w:rPr>
      </w:pPr>
      <w:r w:rsidRPr="002842E2">
        <w:rPr>
          <w:rFonts w:ascii="Cambria" w:hAnsi="Cambria" w:cs="Arial"/>
          <w:bCs/>
        </w:rPr>
        <w:t xml:space="preserve">Godziny </w:t>
      </w:r>
      <w:r w:rsidR="00622509">
        <w:rPr>
          <w:rFonts w:ascii="Cambria" w:hAnsi="Cambria" w:cs="Arial"/>
          <w:bCs/>
        </w:rPr>
        <w:t>pracy</w:t>
      </w:r>
      <w:r w:rsidRPr="002842E2">
        <w:rPr>
          <w:rFonts w:ascii="Cambria" w:hAnsi="Cambria" w:cs="Arial"/>
          <w:bCs/>
        </w:rPr>
        <w:t>: poniedziałek - piątek godz. 7.00 – 15.00.</w:t>
      </w:r>
    </w:p>
    <w:p w:rsidR="002842E2" w:rsidRPr="002842E2" w:rsidRDefault="002842E2" w:rsidP="002842E2">
      <w:pPr>
        <w:widowControl w:val="0"/>
        <w:spacing w:line="276" w:lineRule="auto"/>
        <w:ind w:left="567"/>
        <w:jc w:val="both"/>
        <w:outlineLvl w:val="3"/>
        <w:rPr>
          <w:rFonts w:ascii="Cambria" w:hAnsi="Cambria" w:cs="Arial"/>
          <w:bCs/>
        </w:rPr>
      </w:pPr>
      <w:r w:rsidRPr="002842E2">
        <w:rPr>
          <w:rFonts w:ascii="Cambria" w:hAnsi="Cambria" w:cs="Arial"/>
          <w:bCs/>
        </w:rPr>
        <w:t xml:space="preserve">Adres poczty elektronicznej: </w:t>
      </w:r>
      <w:r w:rsidRPr="00CC5FB6">
        <w:rPr>
          <w:rFonts w:ascii="Cambria" w:hAnsi="Cambria" w:cs="Arial"/>
          <w:bCs/>
          <w:color w:val="7030A0"/>
          <w:u w:val="single"/>
        </w:rPr>
        <w:t>bosrutki@wp.pl</w:t>
      </w:r>
    </w:p>
    <w:p w:rsidR="002842E2" w:rsidRDefault="002842E2" w:rsidP="002842E2">
      <w:pPr>
        <w:pStyle w:val="Akapitzlist"/>
        <w:spacing w:after="0" w:line="276" w:lineRule="auto"/>
        <w:ind w:left="708" w:hanging="141"/>
        <w:rPr>
          <w:rFonts w:ascii="Cambria" w:hAnsi="Cambria"/>
          <w:sz w:val="24"/>
          <w:szCs w:val="24"/>
        </w:rPr>
      </w:pPr>
      <w:r w:rsidRPr="00410324">
        <w:rPr>
          <w:rFonts w:ascii="Cambria" w:hAnsi="Cambria"/>
          <w:sz w:val="24"/>
          <w:szCs w:val="24"/>
        </w:rPr>
        <w:t>Strona internetowa Zamawiającego</w:t>
      </w:r>
      <w:r>
        <w:rPr>
          <w:rFonts w:ascii="Cambria" w:hAnsi="Cambria"/>
          <w:sz w:val="24"/>
          <w:szCs w:val="24"/>
        </w:rPr>
        <w:t xml:space="preserve">: </w:t>
      </w:r>
      <w:hyperlink r:id="rId8" w:history="1">
        <w:r w:rsidR="00A50478" w:rsidRPr="00324867">
          <w:rPr>
            <w:rStyle w:val="Hipercze"/>
            <w:rFonts w:ascii="Cambria" w:hAnsi="Cambria"/>
            <w:sz w:val="24"/>
            <w:szCs w:val="24"/>
          </w:rPr>
          <w:t>http://bip.bos.ug.rutki.wrotapodlasia.pl</w:t>
        </w:r>
      </w:hyperlink>
    </w:p>
    <w:p w:rsidR="00803C80" w:rsidRPr="00803C80" w:rsidRDefault="00803C80" w:rsidP="00B32AFD">
      <w:pPr>
        <w:widowControl w:val="0"/>
        <w:numPr>
          <w:ilvl w:val="1"/>
          <w:numId w:val="1"/>
        </w:numPr>
        <w:spacing w:line="276" w:lineRule="auto"/>
        <w:ind w:left="567" w:hanging="567"/>
        <w:jc w:val="both"/>
        <w:outlineLvl w:val="3"/>
        <w:rPr>
          <w:rFonts w:ascii="Cambria" w:hAnsi="Cambria" w:cs="Arial"/>
          <w:b/>
          <w:bCs/>
        </w:rPr>
      </w:pPr>
      <w:r w:rsidRPr="00803C80">
        <w:rPr>
          <w:rFonts w:ascii="Cambria" w:hAnsi="Cambria" w:cs="Arial"/>
          <w:b/>
          <w:bCs/>
        </w:rPr>
        <w:t>Podstawa prawna udzielenia zamówienia.</w:t>
      </w:r>
    </w:p>
    <w:p w:rsidR="00803C80" w:rsidRPr="00803C80" w:rsidRDefault="00803C80" w:rsidP="00B32AFD">
      <w:pPr>
        <w:widowControl w:val="0"/>
        <w:spacing w:line="276" w:lineRule="auto"/>
        <w:ind w:left="567"/>
        <w:jc w:val="both"/>
        <w:outlineLvl w:val="3"/>
        <w:rPr>
          <w:rFonts w:ascii="Cambria" w:hAnsi="Cambria" w:cs="Arial"/>
          <w:bCs/>
        </w:rPr>
      </w:pPr>
      <w:r w:rsidRPr="001745DC">
        <w:rPr>
          <w:rFonts w:ascii="Cambria" w:hAnsi="Cambria" w:cs="Arial"/>
          <w:bCs/>
        </w:rPr>
        <w:t>Postępowanie o udzielenie zamówienia publicznego prowadzone jest w trybie przetargu nieograniczonego, na podstawie ustawy z dnia 29 stycznia 2004 r. Prawo zamówień publicznych (</w:t>
      </w:r>
      <w:r w:rsidR="000A67FA">
        <w:rPr>
          <w:rFonts w:ascii="Cambria" w:hAnsi="Cambria" w:cs="Arial"/>
          <w:bCs/>
        </w:rPr>
        <w:t xml:space="preserve">t. j. </w:t>
      </w:r>
      <w:r w:rsidR="000A67FA" w:rsidRPr="001745DC">
        <w:rPr>
          <w:rFonts w:ascii="Cambria" w:hAnsi="Cambria" w:cs="Arial"/>
          <w:bCs/>
        </w:rPr>
        <w:t>Dz. U. z 201</w:t>
      </w:r>
      <w:r w:rsidR="000A67FA">
        <w:rPr>
          <w:rFonts w:ascii="Cambria" w:hAnsi="Cambria" w:cs="Arial"/>
          <w:bCs/>
        </w:rPr>
        <w:t>8</w:t>
      </w:r>
      <w:r w:rsidR="000A67FA" w:rsidRPr="001745DC">
        <w:rPr>
          <w:rFonts w:ascii="Cambria" w:hAnsi="Cambria" w:cs="Arial"/>
          <w:bCs/>
        </w:rPr>
        <w:t xml:space="preserve"> r., poz. </w:t>
      </w:r>
      <w:r w:rsidR="000A67FA">
        <w:rPr>
          <w:rFonts w:ascii="Cambria" w:hAnsi="Cambria" w:cs="Arial"/>
          <w:bCs/>
        </w:rPr>
        <w:t>1986</w:t>
      </w:r>
      <w:r w:rsidRPr="001745DC">
        <w:rPr>
          <w:rFonts w:ascii="Cambria" w:hAnsi="Cambria" w:cs="Arial"/>
          <w:bCs/>
        </w:rPr>
        <w:t>.) oraz aktów wykonawczych wydanych na jej podstawie.</w:t>
      </w:r>
    </w:p>
    <w:p w:rsidR="00803C80" w:rsidRDefault="00803C80" w:rsidP="00B32AFD">
      <w:pPr>
        <w:widowControl w:val="0"/>
        <w:numPr>
          <w:ilvl w:val="1"/>
          <w:numId w:val="1"/>
        </w:numPr>
        <w:spacing w:line="276" w:lineRule="auto"/>
        <w:ind w:left="567" w:hanging="567"/>
        <w:jc w:val="both"/>
        <w:outlineLvl w:val="3"/>
        <w:rPr>
          <w:rFonts w:ascii="Cambria" w:eastAsia="MS Mincho" w:hAnsi="Cambria" w:cs="MS Mincho"/>
          <w:b/>
          <w:bCs/>
        </w:rPr>
      </w:pPr>
      <w:r>
        <w:rPr>
          <w:rFonts w:ascii="Cambria" w:eastAsia="MS Mincho" w:hAnsi="Cambria" w:cs="MS Mincho"/>
          <w:b/>
          <w:bCs/>
        </w:rPr>
        <w:t>W</w:t>
      </w:r>
      <w:r w:rsidRPr="00803C80">
        <w:rPr>
          <w:rFonts w:ascii="Cambria" w:eastAsia="MS Mincho" w:hAnsi="Cambria" w:cs="MS Mincho"/>
          <w:b/>
          <w:bCs/>
        </w:rPr>
        <w:t>artość zamówienia.</w:t>
      </w:r>
    </w:p>
    <w:p w:rsidR="00803C80" w:rsidRPr="00803C80" w:rsidRDefault="00803C80" w:rsidP="00B32AFD">
      <w:pPr>
        <w:widowControl w:val="0"/>
        <w:spacing w:line="276" w:lineRule="auto"/>
        <w:ind w:left="567"/>
        <w:jc w:val="both"/>
        <w:outlineLvl w:val="3"/>
        <w:rPr>
          <w:rFonts w:ascii="Cambria" w:eastAsia="MS Mincho" w:hAnsi="Cambria" w:cs="MS Mincho"/>
          <w:bCs/>
        </w:rPr>
      </w:pPr>
      <w:r w:rsidRPr="00803C80">
        <w:rPr>
          <w:rFonts w:ascii="Cambria" w:eastAsia="MS Mincho" w:hAnsi="Cambria" w:cs="MS Mincho"/>
          <w:bCs/>
        </w:rPr>
        <w:t xml:space="preserve">Wartość zamówienia </w:t>
      </w:r>
      <w:r w:rsidR="00357E5C">
        <w:rPr>
          <w:rFonts w:ascii="Cambria" w:eastAsia="MS Mincho" w:hAnsi="Cambria" w:cs="MS Mincho"/>
          <w:bCs/>
        </w:rPr>
        <w:t>nie przekracza równowartości kwoty okreś</w:t>
      </w:r>
      <w:r w:rsidR="00357E5C" w:rsidRPr="00357E5C">
        <w:rPr>
          <w:rFonts w:ascii="Cambria" w:eastAsia="MS Mincho" w:hAnsi="Cambria" w:cs="MS Mincho"/>
          <w:bCs/>
        </w:rPr>
        <w:t xml:space="preserve">lonej </w:t>
      </w:r>
      <w:r w:rsidR="00357E5C">
        <w:rPr>
          <w:rFonts w:ascii="Cambria" w:eastAsia="MS Mincho" w:hAnsi="Cambria" w:cs="MS Mincho"/>
          <w:bCs/>
        </w:rPr>
        <w:br/>
      </w:r>
      <w:r w:rsidR="00357E5C" w:rsidRPr="00357E5C">
        <w:rPr>
          <w:rFonts w:ascii="Cambria" w:eastAsia="MS Mincho" w:hAnsi="Cambria" w:cs="MS Mincho"/>
          <w:bCs/>
        </w:rPr>
        <w:t xml:space="preserve">w przepisach </w:t>
      </w:r>
      <w:r w:rsidRPr="00803C80">
        <w:rPr>
          <w:rFonts w:ascii="Cambria" w:eastAsia="MS Mincho" w:hAnsi="Cambria" w:cs="MS Mincho"/>
          <w:bCs/>
        </w:rPr>
        <w:t>wydanych na podstawie art. 11 ust. 8 ustawy z dnia 29 stycznia 200</w:t>
      </w:r>
      <w:r w:rsidR="0002380B">
        <w:rPr>
          <w:rFonts w:ascii="Cambria" w:eastAsia="MS Mincho" w:hAnsi="Cambria" w:cs="MS Mincho"/>
          <w:bCs/>
        </w:rPr>
        <w:t>4 r. Prawo zamówień publicznych.</w:t>
      </w:r>
    </w:p>
    <w:p w:rsidR="00803C80" w:rsidRPr="00803C80" w:rsidRDefault="00803C80" w:rsidP="00B32AFD">
      <w:pPr>
        <w:widowControl w:val="0"/>
        <w:numPr>
          <w:ilvl w:val="1"/>
          <w:numId w:val="1"/>
        </w:numPr>
        <w:spacing w:line="276" w:lineRule="auto"/>
        <w:ind w:left="567" w:hanging="567"/>
        <w:jc w:val="both"/>
        <w:outlineLvl w:val="3"/>
        <w:rPr>
          <w:rFonts w:ascii="Cambria" w:eastAsia="MS Mincho" w:hAnsi="Cambria" w:cs="MS Mincho"/>
          <w:b/>
          <w:bCs/>
        </w:rPr>
      </w:pPr>
      <w:r w:rsidRPr="00803C80">
        <w:rPr>
          <w:rFonts w:ascii="Cambria" w:eastAsia="MS Mincho" w:hAnsi="Cambria" w:cs="MS Mincho"/>
          <w:b/>
          <w:bCs/>
        </w:rPr>
        <w:t>Słownik.</w:t>
      </w:r>
    </w:p>
    <w:p w:rsidR="00803C80" w:rsidRPr="00803C80" w:rsidRDefault="00803C80" w:rsidP="00B32AFD">
      <w:pPr>
        <w:widowControl w:val="0"/>
        <w:spacing w:line="276" w:lineRule="auto"/>
        <w:ind w:left="567"/>
        <w:jc w:val="both"/>
        <w:outlineLvl w:val="3"/>
        <w:rPr>
          <w:rFonts w:ascii="Cambria" w:eastAsia="MS Mincho" w:hAnsi="Cambria" w:cs="MS Mincho"/>
          <w:bCs/>
        </w:rPr>
      </w:pPr>
      <w:r w:rsidRPr="00803C80">
        <w:rPr>
          <w:rFonts w:ascii="Cambria" w:eastAsia="MS Mincho" w:hAnsi="Cambria" w:cs="MS Mincho"/>
          <w:bCs/>
        </w:rPr>
        <w:t>Użyte w niniejsz</w:t>
      </w:r>
      <w:r w:rsidR="00412F6F">
        <w:rPr>
          <w:rFonts w:ascii="Cambria" w:eastAsia="MS Mincho" w:hAnsi="Cambria" w:cs="MS Mincho"/>
          <w:bCs/>
        </w:rPr>
        <w:t>ej</w:t>
      </w:r>
      <w:r w:rsidRPr="00803C80">
        <w:rPr>
          <w:rFonts w:ascii="Cambria" w:eastAsia="MS Mincho" w:hAnsi="Cambria" w:cs="MS Mincho"/>
          <w:bCs/>
        </w:rPr>
        <w:t xml:space="preserve"> </w:t>
      </w:r>
      <w:r w:rsidR="00412F6F">
        <w:rPr>
          <w:rFonts w:ascii="Cambria" w:eastAsia="MS Mincho" w:hAnsi="Cambria" w:cs="MS Mincho"/>
          <w:bCs/>
        </w:rPr>
        <w:t>Specyfikacji istotnych warunków zamówienia</w:t>
      </w:r>
      <w:r w:rsidRPr="00803C80">
        <w:rPr>
          <w:rFonts w:ascii="Cambria" w:eastAsia="MS Mincho" w:hAnsi="Cambria" w:cs="MS Mincho"/>
          <w:bCs/>
        </w:rPr>
        <w:t xml:space="preserve"> (oraz </w:t>
      </w:r>
      <w:r w:rsidR="00FD3193">
        <w:rPr>
          <w:rFonts w:ascii="Cambria" w:eastAsia="MS Mincho" w:hAnsi="Cambria" w:cs="MS Mincho"/>
          <w:bCs/>
        </w:rPr>
        <w:br/>
      </w:r>
      <w:r w:rsidRPr="00803C80">
        <w:rPr>
          <w:rFonts w:ascii="Cambria" w:eastAsia="MS Mincho" w:hAnsi="Cambria" w:cs="MS Mincho"/>
          <w:bCs/>
        </w:rPr>
        <w:t>w załącznikach) terminy mają następujące znaczenie:</w:t>
      </w:r>
    </w:p>
    <w:p w:rsidR="00815C1A" w:rsidRPr="00243DFC" w:rsidRDefault="00815C1A" w:rsidP="00CD4851">
      <w:pPr>
        <w:pStyle w:val="Akapitzlist"/>
        <w:widowControl w:val="0"/>
        <w:numPr>
          <w:ilvl w:val="0"/>
          <w:numId w:val="9"/>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ustawa</w:t>
      </w:r>
      <w:r w:rsidRPr="00243DFC">
        <w:rPr>
          <w:rFonts w:ascii="Cambria" w:eastAsia="MS Mincho" w:hAnsi="Cambria" w:cs="MS Mincho"/>
          <w:bCs/>
          <w:sz w:val="24"/>
          <w:szCs w:val="24"/>
        </w:rPr>
        <w:t xml:space="preserve">” – ustawa z dnia 29 stycznia 2004 r. Prawo zamówień publicznych </w:t>
      </w:r>
      <w:r>
        <w:rPr>
          <w:rFonts w:ascii="Cambria" w:eastAsia="MS Mincho" w:hAnsi="Cambria" w:cs="MS Mincho"/>
          <w:bCs/>
          <w:sz w:val="24"/>
          <w:szCs w:val="24"/>
        </w:rPr>
        <w:br/>
      </w:r>
      <w:r w:rsidRPr="00243DFC">
        <w:rPr>
          <w:rFonts w:ascii="Cambria" w:eastAsia="MS Mincho" w:hAnsi="Cambria" w:cs="MS Mincho"/>
          <w:bCs/>
          <w:sz w:val="24"/>
          <w:szCs w:val="24"/>
        </w:rPr>
        <w:t>(</w:t>
      </w:r>
      <w:r w:rsidR="000A67FA" w:rsidRPr="00003D26">
        <w:rPr>
          <w:rFonts w:ascii="Cambria" w:hAnsi="Cambria" w:cs="Arial"/>
          <w:bCs/>
          <w:sz w:val="24"/>
          <w:szCs w:val="24"/>
        </w:rPr>
        <w:t>t. j. Dz. U. z 201</w:t>
      </w:r>
      <w:r w:rsidR="000A67FA">
        <w:rPr>
          <w:rFonts w:ascii="Cambria" w:hAnsi="Cambria" w:cs="Arial"/>
          <w:bCs/>
          <w:sz w:val="24"/>
          <w:szCs w:val="24"/>
        </w:rPr>
        <w:t>8</w:t>
      </w:r>
      <w:r w:rsidR="000A67FA" w:rsidRPr="00003D26">
        <w:rPr>
          <w:rFonts w:ascii="Cambria" w:hAnsi="Cambria" w:cs="Arial"/>
          <w:bCs/>
          <w:sz w:val="24"/>
          <w:szCs w:val="24"/>
        </w:rPr>
        <w:t xml:space="preserve"> r., poz. </w:t>
      </w:r>
      <w:r w:rsidR="000A67FA">
        <w:rPr>
          <w:rFonts w:ascii="Cambria" w:hAnsi="Cambria" w:cs="Arial"/>
          <w:bCs/>
          <w:sz w:val="24"/>
          <w:szCs w:val="24"/>
        </w:rPr>
        <w:t>1986),</w:t>
      </w:r>
    </w:p>
    <w:p w:rsidR="00815C1A" w:rsidRPr="00243DFC" w:rsidRDefault="00815C1A" w:rsidP="00CD4851">
      <w:pPr>
        <w:pStyle w:val="Akapitzlist"/>
        <w:widowControl w:val="0"/>
        <w:numPr>
          <w:ilvl w:val="0"/>
          <w:numId w:val="9"/>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SIWZ</w:t>
      </w:r>
      <w:r w:rsidRPr="00243DFC">
        <w:rPr>
          <w:rFonts w:ascii="Cambria" w:eastAsia="MS Mincho" w:hAnsi="Cambria" w:cs="MS Mincho"/>
          <w:bCs/>
          <w:sz w:val="24"/>
          <w:szCs w:val="24"/>
        </w:rPr>
        <w:t>” – niniejsza Specyfikacja Istotnych Warunków Zamówienia,</w:t>
      </w:r>
    </w:p>
    <w:p w:rsidR="00815C1A" w:rsidRPr="00243DFC" w:rsidRDefault="00815C1A" w:rsidP="00CD4851">
      <w:pPr>
        <w:pStyle w:val="Akapitzlist"/>
        <w:widowControl w:val="0"/>
        <w:numPr>
          <w:ilvl w:val="0"/>
          <w:numId w:val="9"/>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 xml:space="preserve"> „</w:t>
      </w:r>
      <w:r w:rsidRPr="00F10451">
        <w:rPr>
          <w:rFonts w:ascii="Cambria" w:eastAsia="MS Mincho" w:hAnsi="Cambria" w:cs="MS Mincho"/>
          <w:b/>
          <w:bCs/>
          <w:sz w:val="24"/>
          <w:szCs w:val="24"/>
        </w:rPr>
        <w:t>zamówienie</w:t>
      </w:r>
      <w:r w:rsidRPr="00243DFC">
        <w:rPr>
          <w:rFonts w:ascii="Cambria" w:eastAsia="MS Mincho" w:hAnsi="Cambria" w:cs="MS Mincho"/>
          <w:bCs/>
          <w:sz w:val="24"/>
          <w:szCs w:val="24"/>
        </w:rPr>
        <w:t xml:space="preserve">” – zamówienie publiczne, którego przedmiot został opisany </w:t>
      </w:r>
      <w:r>
        <w:rPr>
          <w:rFonts w:ascii="Cambria" w:eastAsia="MS Mincho" w:hAnsi="Cambria" w:cs="MS Mincho"/>
          <w:bCs/>
          <w:sz w:val="24"/>
          <w:szCs w:val="24"/>
        </w:rPr>
        <w:br/>
      </w:r>
      <w:r w:rsidRPr="00243DFC">
        <w:rPr>
          <w:rFonts w:ascii="Cambria" w:eastAsia="MS Mincho" w:hAnsi="Cambria" w:cs="MS Mincho"/>
          <w:bCs/>
          <w:sz w:val="24"/>
          <w:szCs w:val="24"/>
        </w:rPr>
        <w:t>w Rozdziale 2 niniejszej SIWZ,</w:t>
      </w:r>
    </w:p>
    <w:p w:rsidR="00815C1A" w:rsidRPr="00243DFC" w:rsidRDefault="00815C1A" w:rsidP="00CD4851">
      <w:pPr>
        <w:pStyle w:val="Akapitzlist"/>
        <w:widowControl w:val="0"/>
        <w:numPr>
          <w:ilvl w:val="0"/>
          <w:numId w:val="9"/>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postępowanie</w:t>
      </w:r>
      <w:r w:rsidRPr="00243DFC">
        <w:rPr>
          <w:rFonts w:ascii="Cambria" w:eastAsia="MS Mincho" w:hAnsi="Cambria" w:cs="MS Mincho"/>
          <w:bCs/>
          <w:sz w:val="24"/>
          <w:szCs w:val="24"/>
        </w:rPr>
        <w:t>” – postępowanie o udzielenie zamówienia publicznego, którego dotyczy niniejsza SIWZ,</w:t>
      </w:r>
    </w:p>
    <w:p w:rsidR="00815C1A" w:rsidRPr="00243DFC" w:rsidRDefault="00815C1A" w:rsidP="00CD4851">
      <w:pPr>
        <w:pStyle w:val="Akapitzlist"/>
        <w:widowControl w:val="0"/>
        <w:numPr>
          <w:ilvl w:val="0"/>
          <w:numId w:val="9"/>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Zamawiający</w:t>
      </w:r>
      <w:r w:rsidRPr="00243DFC">
        <w:rPr>
          <w:rFonts w:ascii="Cambria" w:eastAsia="MS Mincho" w:hAnsi="Cambria" w:cs="MS Mincho"/>
          <w:bCs/>
          <w:sz w:val="24"/>
          <w:szCs w:val="24"/>
        </w:rPr>
        <w:t>” –</w:t>
      </w:r>
      <w:r w:rsidR="002842E2">
        <w:rPr>
          <w:rFonts w:ascii="Cambria" w:eastAsia="MS Mincho" w:hAnsi="Cambria" w:cs="MS Mincho"/>
          <w:bCs/>
          <w:sz w:val="24"/>
          <w:szCs w:val="24"/>
        </w:rPr>
        <w:t xml:space="preserve"> </w:t>
      </w:r>
      <w:r w:rsidR="002842E2" w:rsidRPr="002842E2">
        <w:rPr>
          <w:rFonts w:ascii="Cambria" w:eastAsia="MS Mincho" w:hAnsi="Cambria" w:cs="MS Mincho"/>
          <w:bCs/>
          <w:sz w:val="24"/>
          <w:szCs w:val="24"/>
        </w:rPr>
        <w:t>Centrum Usług Wspólnych w Rutkach-Kossakach</w:t>
      </w:r>
      <w:r w:rsidR="00FF3A10">
        <w:rPr>
          <w:rFonts w:ascii="Cambria" w:eastAsia="MS Mincho" w:hAnsi="Cambria" w:cs="MS Mincho"/>
          <w:bCs/>
          <w:sz w:val="24"/>
          <w:szCs w:val="24"/>
        </w:rPr>
        <w:t>.</w:t>
      </w:r>
    </w:p>
    <w:p w:rsidR="00973640" w:rsidRDefault="00973640" w:rsidP="00B32AFD">
      <w:pPr>
        <w:widowControl w:val="0"/>
        <w:numPr>
          <w:ilvl w:val="1"/>
          <w:numId w:val="1"/>
        </w:numPr>
        <w:spacing w:line="276" w:lineRule="auto"/>
        <w:ind w:left="567" w:hanging="567"/>
        <w:jc w:val="both"/>
        <w:outlineLvl w:val="3"/>
        <w:rPr>
          <w:rFonts w:ascii="Cambria" w:hAnsi="Cambria" w:cs="Arial"/>
          <w:bCs/>
        </w:rPr>
      </w:pPr>
      <w:r w:rsidRPr="00AB1B91">
        <w:rPr>
          <w:rFonts w:ascii="Cambria" w:hAnsi="Cambria" w:cs="Arial"/>
          <w:bCs/>
        </w:rPr>
        <w:t>Wykonawca powinien dokładnie zapoznać się z niniejszą SIWZ i złożyć ofertę zgodnie z jej wymaganiami.</w:t>
      </w:r>
    </w:p>
    <w:tbl>
      <w:tblPr>
        <w:tblW w:w="0" w:type="auto"/>
        <w:jc w:val="center"/>
        <w:tblBorders>
          <w:bottom w:val="single" w:sz="4" w:space="0" w:color="auto"/>
        </w:tblBorders>
        <w:tblLook w:val="04A0" w:firstRow="1" w:lastRow="0" w:firstColumn="1" w:lastColumn="0" w:noHBand="0" w:noVBand="1"/>
      </w:tblPr>
      <w:tblGrid>
        <w:gridCol w:w="9060"/>
      </w:tblGrid>
      <w:tr w:rsidR="00811203" w:rsidRPr="00EB1AA9" w:rsidTr="00BF14AE">
        <w:trPr>
          <w:jc w:val="center"/>
        </w:trPr>
        <w:tc>
          <w:tcPr>
            <w:tcW w:w="9060" w:type="dxa"/>
            <w:shd w:val="clear" w:color="auto" w:fill="auto"/>
          </w:tcPr>
          <w:p w:rsidR="00811203" w:rsidRPr="00394958" w:rsidRDefault="00811203" w:rsidP="00B32AFD">
            <w:pPr>
              <w:suppressAutoHyphens/>
              <w:spacing w:line="276" w:lineRule="auto"/>
              <w:contextualSpacing/>
              <w:jc w:val="center"/>
              <w:textAlignment w:val="baseline"/>
              <w:rPr>
                <w:rFonts w:ascii="Cambria" w:hAnsi="Cambria"/>
                <w:color w:val="000000"/>
                <w:sz w:val="26"/>
                <w:szCs w:val="26"/>
              </w:rPr>
            </w:pPr>
            <w:r w:rsidRPr="00EB1AA9">
              <w:rPr>
                <w:rFonts w:ascii="Cambria" w:hAnsi="Cambria"/>
                <w:b/>
              </w:rPr>
              <w:br w:type="page"/>
            </w:r>
            <w:r w:rsidRPr="00394958">
              <w:rPr>
                <w:rFonts w:ascii="Cambria" w:hAnsi="Cambria"/>
                <w:color w:val="000000"/>
                <w:sz w:val="26"/>
                <w:szCs w:val="26"/>
              </w:rPr>
              <w:t>Rozdział 2</w:t>
            </w:r>
          </w:p>
          <w:p w:rsidR="00811203" w:rsidRPr="00EB1AA9" w:rsidRDefault="00811203" w:rsidP="00B32AFD">
            <w:pPr>
              <w:suppressAutoHyphens/>
              <w:spacing w:line="276" w:lineRule="auto"/>
              <w:contextualSpacing/>
              <w:jc w:val="center"/>
              <w:textAlignment w:val="baseline"/>
              <w:rPr>
                <w:rFonts w:ascii="Cambria" w:hAnsi="Cambria"/>
                <w:color w:val="000000"/>
              </w:rPr>
            </w:pPr>
            <w:r w:rsidRPr="00444DEA">
              <w:rPr>
                <w:rFonts w:ascii="Cambria" w:hAnsi="Cambria"/>
                <w:b/>
                <w:color w:val="000000"/>
                <w:sz w:val="26"/>
                <w:szCs w:val="26"/>
              </w:rPr>
              <w:t>OPIS PRZEDMIOTU ZAMÓWIENIA</w:t>
            </w:r>
          </w:p>
        </w:tc>
      </w:tr>
    </w:tbl>
    <w:p w:rsidR="00811203" w:rsidRPr="000A67FA" w:rsidRDefault="00811203" w:rsidP="000A67FA">
      <w:pPr>
        <w:suppressAutoHyphens/>
        <w:spacing w:line="276" w:lineRule="auto"/>
        <w:rPr>
          <w:rFonts w:ascii="Cambria" w:hAnsi="Cambria" w:cs="Arial"/>
        </w:rPr>
      </w:pPr>
    </w:p>
    <w:p w:rsidR="000A67FA" w:rsidRPr="000A67FA" w:rsidRDefault="000A67FA" w:rsidP="000A67FA">
      <w:pPr>
        <w:pStyle w:val="Akapitzlist"/>
        <w:numPr>
          <w:ilvl w:val="0"/>
          <w:numId w:val="4"/>
        </w:numPr>
        <w:suppressAutoHyphens/>
        <w:spacing w:before="0" w:after="0" w:line="276" w:lineRule="auto"/>
        <w:rPr>
          <w:rFonts w:ascii="Cambria" w:hAnsi="Cambria" w:cs="Arial"/>
          <w:vanish/>
          <w:color w:val="000000" w:themeColor="text1"/>
          <w:sz w:val="24"/>
          <w:szCs w:val="24"/>
        </w:rPr>
      </w:pPr>
    </w:p>
    <w:p w:rsidR="000A67FA" w:rsidRPr="000A67FA" w:rsidRDefault="000A67FA" w:rsidP="000A67FA">
      <w:pPr>
        <w:pStyle w:val="Akapitzlist"/>
        <w:numPr>
          <w:ilvl w:val="0"/>
          <w:numId w:val="4"/>
        </w:numPr>
        <w:suppressAutoHyphens/>
        <w:spacing w:before="0" w:after="0" w:line="276" w:lineRule="auto"/>
        <w:rPr>
          <w:rFonts w:ascii="Cambria" w:hAnsi="Cambria" w:cs="Arial"/>
          <w:vanish/>
          <w:color w:val="000000" w:themeColor="text1"/>
          <w:sz w:val="24"/>
          <w:szCs w:val="24"/>
        </w:rPr>
      </w:pPr>
    </w:p>
    <w:p w:rsidR="00A430BE" w:rsidRPr="00E644A4" w:rsidRDefault="00AB1B91" w:rsidP="000A67FA">
      <w:pPr>
        <w:pStyle w:val="Akapitzlist"/>
        <w:numPr>
          <w:ilvl w:val="1"/>
          <w:numId w:val="4"/>
        </w:numPr>
        <w:suppressAutoHyphens/>
        <w:spacing w:before="0" w:after="0" w:line="276" w:lineRule="auto"/>
        <w:ind w:left="432"/>
        <w:rPr>
          <w:rFonts w:ascii="Cambria" w:hAnsi="Cambria"/>
          <w:b/>
          <w:sz w:val="24"/>
          <w:szCs w:val="24"/>
        </w:rPr>
      </w:pPr>
      <w:r w:rsidRPr="000A67FA">
        <w:rPr>
          <w:rFonts w:ascii="Cambria" w:hAnsi="Cambria" w:cs="Arial"/>
          <w:color w:val="000000" w:themeColor="text1"/>
          <w:sz w:val="24"/>
          <w:szCs w:val="24"/>
        </w:rPr>
        <w:t>Przedmiotem</w:t>
      </w:r>
      <w:r w:rsidRPr="00E644A4">
        <w:rPr>
          <w:rFonts w:ascii="Cambria" w:hAnsi="Cambria" w:cs="Arial"/>
          <w:bCs/>
          <w:color w:val="000000" w:themeColor="text1"/>
          <w:sz w:val="24"/>
          <w:szCs w:val="24"/>
        </w:rPr>
        <w:t xml:space="preserve"> zam</w:t>
      </w:r>
      <w:r w:rsidR="00BE4C89" w:rsidRPr="00E644A4">
        <w:rPr>
          <w:rFonts w:ascii="Cambria" w:hAnsi="Cambria" w:cs="Arial"/>
          <w:bCs/>
          <w:color w:val="000000" w:themeColor="text1"/>
          <w:sz w:val="24"/>
          <w:szCs w:val="24"/>
        </w:rPr>
        <w:t xml:space="preserve">ówienia </w:t>
      </w:r>
      <w:r w:rsidR="002842E2" w:rsidRPr="00E644A4">
        <w:rPr>
          <w:rFonts w:ascii="Cambria" w:hAnsi="Cambria" w:cs="Arial"/>
          <w:bCs/>
          <w:color w:val="000000" w:themeColor="text1"/>
          <w:sz w:val="24"/>
          <w:szCs w:val="24"/>
        </w:rPr>
        <w:t>jest</w:t>
      </w:r>
      <w:r w:rsidR="008F7FF9" w:rsidRPr="00E644A4">
        <w:rPr>
          <w:rFonts w:ascii="Cambria" w:hAnsi="Cambria" w:cs="Arial"/>
          <w:bCs/>
          <w:color w:val="000000" w:themeColor="text1"/>
          <w:sz w:val="24"/>
          <w:szCs w:val="24"/>
        </w:rPr>
        <w:t xml:space="preserve"> </w:t>
      </w:r>
      <w:r w:rsidR="00A430BE" w:rsidRPr="00E644A4">
        <w:rPr>
          <w:rFonts w:ascii="Cambria" w:hAnsi="Cambria"/>
          <w:sz w:val="24"/>
          <w:szCs w:val="24"/>
        </w:rPr>
        <w:t>: Dostawa 3</w:t>
      </w:r>
      <w:r w:rsidR="00385336">
        <w:rPr>
          <w:rFonts w:ascii="Cambria" w:hAnsi="Cambria"/>
          <w:sz w:val="24"/>
          <w:szCs w:val="24"/>
        </w:rPr>
        <w:t>0</w:t>
      </w:r>
      <w:r w:rsidR="00A430BE" w:rsidRPr="00E644A4">
        <w:rPr>
          <w:rFonts w:ascii="Cambria" w:hAnsi="Cambria"/>
          <w:sz w:val="24"/>
          <w:szCs w:val="24"/>
        </w:rPr>
        <w:t>0 ton kostki węgla kamiennego o wartości opałowej</w:t>
      </w:r>
      <w:r w:rsidR="00FA19A2">
        <w:rPr>
          <w:rFonts w:ascii="Cambria" w:hAnsi="Cambria"/>
          <w:sz w:val="24"/>
          <w:szCs w:val="24"/>
        </w:rPr>
        <w:t xml:space="preserve"> minimum </w:t>
      </w:r>
      <w:r w:rsidR="00A430BE" w:rsidRPr="00E644A4">
        <w:rPr>
          <w:rFonts w:ascii="Cambria" w:hAnsi="Cambria"/>
          <w:sz w:val="24"/>
          <w:szCs w:val="24"/>
        </w:rPr>
        <w:t xml:space="preserve"> 24 MJ/kg  w sezonie grzewczym 201</w:t>
      </w:r>
      <w:r w:rsidR="00BF20EB">
        <w:rPr>
          <w:rFonts w:ascii="Cambria" w:hAnsi="Cambria"/>
          <w:sz w:val="24"/>
          <w:szCs w:val="24"/>
        </w:rPr>
        <w:t>9</w:t>
      </w:r>
      <w:r w:rsidR="00FA19A2">
        <w:rPr>
          <w:rFonts w:ascii="Cambria" w:hAnsi="Cambria"/>
          <w:sz w:val="24"/>
          <w:szCs w:val="24"/>
        </w:rPr>
        <w:t>/</w:t>
      </w:r>
      <w:r w:rsidR="00A430BE" w:rsidRPr="00E644A4">
        <w:rPr>
          <w:rFonts w:ascii="Cambria" w:hAnsi="Cambria"/>
          <w:sz w:val="24"/>
          <w:szCs w:val="24"/>
        </w:rPr>
        <w:t>20</w:t>
      </w:r>
      <w:r w:rsidR="00BF20EB">
        <w:rPr>
          <w:rFonts w:ascii="Cambria" w:hAnsi="Cambria"/>
          <w:sz w:val="24"/>
          <w:szCs w:val="24"/>
        </w:rPr>
        <w:t>20</w:t>
      </w:r>
      <w:r w:rsidR="00A430BE" w:rsidRPr="00E644A4">
        <w:rPr>
          <w:rFonts w:ascii="Cambria" w:hAnsi="Cambria"/>
          <w:sz w:val="24"/>
          <w:szCs w:val="24"/>
        </w:rPr>
        <w:t xml:space="preserve">. </w:t>
      </w:r>
    </w:p>
    <w:p w:rsidR="002842E2" w:rsidRPr="005B4728" w:rsidRDefault="002842E2" w:rsidP="00CD4851">
      <w:pPr>
        <w:pStyle w:val="Akapitzlist"/>
        <w:numPr>
          <w:ilvl w:val="1"/>
          <w:numId w:val="4"/>
        </w:numPr>
        <w:suppressAutoHyphens/>
        <w:spacing w:before="0" w:after="0" w:line="276" w:lineRule="auto"/>
        <w:ind w:left="567" w:hanging="567"/>
        <w:rPr>
          <w:rFonts w:ascii="Cambria" w:hAnsi="Cambria" w:cs="Arial"/>
          <w:sz w:val="24"/>
          <w:szCs w:val="24"/>
        </w:rPr>
      </w:pPr>
      <w:r w:rsidRPr="005B4728">
        <w:rPr>
          <w:rFonts w:ascii="Cambria" w:hAnsi="Cambria" w:cs="Arial"/>
          <w:sz w:val="24"/>
          <w:szCs w:val="24"/>
        </w:rPr>
        <w:t>Zakres przedmiotu zamówienia obejmuje</w:t>
      </w:r>
      <w:r w:rsidR="00FB7777">
        <w:rPr>
          <w:rFonts w:ascii="Cambria" w:hAnsi="Cambria" w:cs="Arial"/>
          <w:sz w:val="24"/>
          <w:szCs w:val="24"/>
        </w:rPr>
        <w:t xml:space="preserve"> w szczególności</w:t>
      </w:r>
      <w:r w:rsidRPr="005B4728">
        <w:rPr>
          <w:rFonts w:ascii="Cambria" w:hAnsi="Cambria" w:cs="Arial"/>
          <w:sz w:val="24"/>
          <w:szCs w:val="24"/>
        </w:rPr>
        <w:t>:</w:t>
      </w:r>
    </w:p>
    <w:p w:rsidR="002842E2" w:rsidRDefault="000A67FA" w:rsidP="00CD4851">
      <w:pPr>
        <w:pStyle w:val="Akapitzlist"/>
        <w:numPr>
          <w:ilvl w:val="0"/>
          <w:numId w:val="32"/>
        </w:numPr>
        <w:autoSpaceDE w:val="0"/>
        <w:autoSpaceDN w:val="0"/>
        <w:adjustRightInd w:val="0"/>
        <w:spacing w:line="276" w:lineRule="auto"/>
        <w:ind w:left="993" w:hanging="426"/>
        <w:rPr>
          <w:rFonts w:ascii="Cambria" w:hAnsi="Cambria"/>
          <w:b/>
          <w:sz w:val="24"/>
          <w:szCs w:val="24"/>
        </w:rPr>
      </w:pPr>
      <w:r>
        <w:rPr>
          <w:rFonts w:ascii="Cambria" w:hAnsi="Cambria"/>
          <w:b/>
          <w:sz w:val="24"/>
          <w:szCs w:val="24"/>
        </w:rPr>
        <w:t>D</w:t>
      </w:r>
      <w:r w:rsidR="005B4728">
        <w:rPr>
          <w:rFonts w:ascii="Cambria" w:hAnsi="Cambria"/>
          <w:b/>
          <w:sz w:val="24"/>
          <w:szCs w:val="24"/>
        </w:rPr>
        <w:t xml:space="preserve">ostarczenie </w:t>
      </w:r>
      <w:r w:rsidR="00317C86">
        <w:rPr>
          <w:rFonts w:ascii="Cambria" w:hAnsi="Cambria"/>
          <w:b/>
          <w:sz w:val="24"/>
          <w:szCs w:val="24"/>
        </w:rPr>
        <w:t>Z</w:t>
      </w:r>
      <w:r w:rsidR="005B4728">
        <w:rPr>
          <w:rFonts w:ascii="Cambria" w:hAnsi="Cambria"/>
          <w:b/>
          <w:sz w:val="24"/>
          <w:szCs w:val="24"/>
        </w:rPr>
        <w:t>amawiającemu 3</w:t>
      </w:r>
      <w:r w:rsidR="00385336">
        <w:rPr>
          <w:rFonts w:ascii="Cambria" w:hAnsi="Cambria"/>
          <w:b/>
          <w:sz w:val="24"/>
          <w:szCs w:val="24"/>
        </w:rPr>
        <w:t>0</w:t>
      </w:r>
      <w:r w:rsidR="005B4728">
        <w:rPr>
          <w:rFonts w:ascii="Cambria" w:hAnsi="Cambria"/>
          <w:b/>
          <w:sz w:val="24"/>
          <w:szCs w:val="24"/>
        </w:rPr>
        <w:t xml:space="preserve">0 ton kostki węgla kamiennego o wartości opałowej </w:t>
      </w:r>
      <w:r w:rsidR="009F7715">
        <w:rPr>
          <w:rFonts w:ascii="Cambria" w:hAnsi="Cambria"/>
          <w:b/>
          <w:sz w:val="24"/>
          <w:szCs w:val="24"/>
        </w:rPr>
        <w:t xml:space="preserve">minimum </w:t>
      </w:r>
      <w:r w:rsidR="005B4728">
        <w:rPr>
          <w:rFonts w:ascii="Cambria" w:hAnsi="Cambria"/>
          <w:b/>
          <w:sz w:val="24"/>
          <w:szCs w:val="24"/>
        </w:rPr>
        <w:t>24</w:t>
      </w:r>
      <w:r w:rsidR="009F7715">
        <w:rPr>
          <w:rFonts w:ascii="Cambria" w:hAnsi="Cambria"/>
          <w:b/>
          <w:sz w:val="24"/>
          <w:szCs w:val="24"/>
        </w:rPr>
        <w:t xml:space="preserve"> </w:t>
      </w:r>
      <w:r w:rsidR="005B4728">
        <w:rPr>
          <w:rFonts w:ascii="Cambria" w:hAnsi="Cambria"/>
          <w:b/>
          <w:sz w:val="24"/>
          <w:szCs w:val="24"/>
        </w:rPr>
        <w:t>MJ/kg w sezonie grzewczym 201</w:t>
      </w:r>
      <w:r w:rsidR="00BF20EB">
        <w:rPr>
          <w:rFonts w:ascii="Cambria" w:hAnsi="Cambria"/>
          <w:b/>
          <w:sz w:val="24"/>
          <w:szCs w:val="24"/>
        </w:rPr>
        <w:t>9</w:t>
      </w:r>
      <w:r w:rsidR="005B4728">
        <w:rPr>
          <w:rFonts w:ascii="Cambria" w:hAnsi="Cambria"/>
          <w:b/>
          <w:sz w:val="24"/>
          <w:szCs w:val="24"/>
        </w:rPr>
        <w:t>/20</w:t>
      </w:r>
      <w:r w:rsidR="00BF20EB">
        <w:rPr>
          <w:rFonts w:ascii="Cambria" w:hAnsi="Cambria"/>
          <w:b/>
          <w:sz w:val="24"/>
          <w:szCs w:val="24"/>
        </w:rPr>
        <w:t>20</w:t>
      </w:r>
      <w:r w:rsidR="005B4728">
        <w:rPr>
          <w:rFonts w:ascii="Cambria" w:hAnsi="Cambria"/>
          <w:b/>
          <w:sz w:val="24"/>
          <w:szCs w:val="24"/>
        </w:rPr>
        <w:t xml:space="preserve">. </w:t>
      </w:r>
    </w:p>
    <w:p w:rsidR="005B4728" w:rsidRDefault="005B4728" w:rsidP="00CD4851">
      <w:pPr>
        <w:pStyle w:val="Akapitzlist"/>
        <w:numPr>
          <w:ilvl w:val="0"/>
          <w:numId w:val="32"/>
        </w:numPr>
        <w:autoSpaceDE w:val="0"/>
        <w:autoSpaceDN w:val="0"/>
        <w:adjustRightInd w:val="0"/>
        <w:spacing w:line="276" w:lineRule="auto"/>
        <w:ind w:left="993" w:hanging="426"/>
        <w:rPr>
          <w:rFonts w:ascii="Cambria" w:hAnsi="Cambria"/>
          <w:b/>
          <w:sz w:val="24"/>
          <w:szCs w:val="24"/>
        </w:rPr>
      </w:pPr>
      <w:r>
        <w:rPr>
          <w:rFonts w:ascii="Cambria" w:hAnsi="Cambria"/>
          <w:b/>
          <w:sz w:val="24"/>
          <w:szCs w:val="24"/>
        </w:rPr>
        <w:t xml:space="preserve">Dostawy odbywać się będą w ciągu 48 godz. od telefonicznego  zgłoszenia zapotrzebowania. </w:t>
      </w:r>
    </w:p>
    <w:p w:rsidR="002842E2" w:rsidRPr="00E644A4" w:rsidRDefault="005B4728" w:rsidP="00CD4851">
      <w:pPr>
        <w:pStyle w:val="Akapitzlist"/>
        <w:numPr>
          <w:ilvl w:val="0"/>
          <w:numId w:val="32"/>
        </w:numPr>
        <w:autoSpaceDE w:val="0"/>
        <w:autoSpaceDN w:val="0"/>
        <w:adjustRightInd w:val="0"/>
        <w:spacing w:line="276" w:lineRule="auto"/>
        <w:ind w:left="993" w:hanging="426"/>
        <w:rPr>
          <w:rFonts w:ascii="Cambria" w:hAnsi="Cambria"/>
          <w:b/>
          <w:sz w:val="24"/>
          <w:szCs w:val="24"/>
        </w:rPr>
      </w:pPr>
      <w:r>
        <w:rPr>
          <w:rFonts w:ascii="Cambria" w:hAnsi="Cambria"/>
          <w:sz w:val="24"/>
          <w:szCs w:val="24"/>
        </w:rPr>
        <w:lastRenderedPageBreak/>
        <w:t>Dostawy odbywać się będą</w:t>
      </w:r>
      <w:r w:rsidR="00700800">
        <w:rPr>
          <w:rFonts w:ascii="Cambria" w:hAnsi="Cambria"/>
          <w:sz w:val="24"/>
          <w:szCs w:val="24"/>
        </w:rPr>
        <w:t xml:space="preserve"> na koszt Przyjmującego </w:t>
      </w:r>
      <w:r w:rsidR="002E63BE">
        <w:rPr>
          <w:rFonts w:ascii="Cambria" w:hAnsi="Cambria"/>
          <w:sz w:val="24"/>
          <w:szCs w:val="24"/>
        </w:rPr>
        <w:t>Z</w:t>
      </w:r>
      <w:r w:rsidR="00700800">
        <w:rPr>
          <w:rFonts w:ascii="Cambria" w:hAnsi="Cambria"/>
          <w:sz w:val="24"/>
          <w:szCs w:val="24"/>
        </w:rPr>
        <w:t>amówieni</w:t>
      </w:r>
      <w:r w:rsidR="002E63BE">
        <w:rPr>
          <w:rFonts w:ascii="Cambria" w:hAnsi="Cambria"/>
          <w:sz w:val="24"/>
          <w:szCs w:val="24"/>
        </w:rPr>
        <w:t>e</w:t>
      </w:r>
      <w:r w:rsidR="00700800">
        <w:rPr>
          <w:rFonts w:ascii="Cambria" w:hAnsi="Cambria"/>
          <w:sz w:val="24"/>
          <w:szCs w:val="24"/>
        </w:rPr>
        <w:t>,</w:t>
      </w:r>
      <w:r>
        <w:rPr>
          <w:rFonts w:ascii="Cambria" w:hAnsi="Cambria"/>
          <w:sz w:val="24"/>
          <w:szCs w:val="24"/>
        </w:rPr>
        <w:t xml:space="preserve"> transportem</w:t>
      </w:r>
      <w:r w:rsidR="00271D2E">
        <w:rPr>
          <w:rFonts w:ascii="Cambria" w:hAnsi="Cambria"/>
          <w:sz w:val="24"/>
          <w:szCs w:val="24"/>
        </w:rPr>
        <w:t xml:space="preserve"> (samochody samowyładowcze)</w:t>
      </w:r>
      <w:r>
        <w:rPr>
          <w:rFonts w:ascii="Cambria" w:hAnsi="Cambria"/>
          <w:sz w:val="24"/>
          <w:szCs w:val="24"/>
        </w:rPr>
        <w:t xml:space="preserve"> Przyjmującego Zamówienie , bezpośrednio na plac Zamawiającego w miejscowości Rutki-Kossaki ul. 11 Listopada 7A 18-312 Rutki-Kossaki.</w:t>
      </w:r>
      <w:r w:rsidR="002842E2" w:rsidRPr="002842E2">
        <w:rPr>
          <w:rFonts w:ascii="Cambria" w:hAnsi="Cambria"/>
          <w:sz w:val="24"/>
          <w:szCs w:val="24"/>
        </w:rPr>
        <w:t xml:space="preserve"> </w:t>
      </w:r>
    </w:p>
    <w:p w:rsidR="00E644A4" w:rsidRDefault="00E644A4" w:rsidP="00CD4851">
      <w:pPr>
        <w:pStyle w:val="Akapitzlist"/>
        <w:numPr>
          <w:ilvl w:val="0"/>
          <w:numId w:val="32"/>
        </w:numPr>
        <w:autoSpaceDE w:val="0"/>
        <w:autoSpaceDN w:val="0"/>
        <w:adjustRightInd w:val="0"/>
        <w:spacing w:line="276" w:lineRule="auto"/>
        <w:ind w:left="993" w:hanging="426"/>
        <w:rPr>
          <w:rFonts w:ascii="Cambria" w:hAnsi="Cambria"/>
          <w:b/>
          <w:sz w:val="24"/>
          <w:szCs w:val="24"/>
        </w:rPr>
      </w:pPr>
      <w:r>
        <w:rPr>
          <w:rFonts w:ascii="Cambria" w:hAnsi="Cambria"/>
          <w:b/>
          <w:sz w:val="24"/>
          <w:szCs w:val="24"/>
        </w:rPr>
        <w:t>Zamawiający zast</w:t>
      </w:r>
      <w:r w:rsidR="00F857C6">
        <w:rPr>
          <w:rFonts w:ascii="Cambria" w:hAnsi="Cambria"/>
          <w:b/>
          <w:sz w:val="24"/>
          <w:szCs w:val="24"/>
        </w:rPr>
        <w:t xml:space="preserve">rzega sobie możliwość zmiany wielkości dostaw, uzależniając je od temperatur atmosferycznych występujących w okresie realizacji zamówienia. </w:t>
      </w:r>
    </w:p>
    <w:p w:rsidR="00700800" w:rsidRDefault="00700800" w:rsidP="00CD4851">
      <w:pPr>
        <w:pStyle w:val="Akapitzlist"/>
        <w:numPr>
          <w:ilvl w:val="0"/>
          <w:numId w:val="32"/>
        </w:numPr>
        <w:autoSpaceDE w:val="0"/>
        <w:autoSpaceDN w:val="0"/>
        <w:adjustRightInd w:val="0"/>
        <w:spacing w:line="276" w:lineRule="auto"/>
        <w:ind w:left="993" w:hanging="426"/>
        <w:rPr>
          <w:rFonts w:ascii="Cambria" w:hAnsi="Cambria"/>
          <w:b/>
          <w:sz w:val="24"/>
          <w:szCs w:val="24"/>
        </w:rPr>
      </w:pPr>
      <w:r>
        <w:rPr>
          <w:rFonts w:ascii="Cambria" w:hAnsi="Cambria"/>
          <w:b/>
          <w:sz w:val="24"/>
          <w:szCs w:val="24"/>
        </w:rPr>
        <w:t xml:space="preserve">Podana w Ofercie cena </w:t>
      </w:r>
      <w:r w:rsidR="009B7569">
        <w:rPr>
          <w:rFonts w:ascii="Cambria" w:hAnsi="Cambria"/>
          <w:b/>
          <w:sz w:val="24"/>
          <w:szCs w:val="24"/>
        </w:rPr>
        <w:t xml:space="preserve">za 1 tonę węgla  </w:t>
      </w:r>
      <w:r>
        <w:rPr>
          <w:rFonts w:ascii="Cambria" w:hAnsi="Cambria"/>
          <w:b/>
          <w:sz w:val="24"/>
          <w:szCs w:val="24"/>
        </w:rPr>
        <w:t>jest stała i nie będzie podlegała zmianom w trakcie realizacji zamówienia.</w:t>
      </w:r>
    </w:p>
    <w:p w:rsidR="00700800" w:rsidRPr="002842E2" w:rsidRDefault="00700800" w:rsidP="00CD4851">
      <w:pPr>
        <w:pStyle w:val="Akapitzlist"/>
        <w:numPr>
          <w:ilvl w:val="0"/>
          <w:numId w:val="32"/>
        </w:numPr>
        <w:autoSpaceDE w:val="0"/>
        <w:autoSpaceDN w:val="0"/>
        <w:adjustRightInd w:val="0"/>
        <w:spacing w:line="276" w:lineRule="auto"/>
        <w:ind w:left="993" w:hanging="426"/>
        <w:rPr>
          <w:rFonts w:ascii="Cambria" w:hAnsi="Cambria"/>
          <w:b/>
          <w:sz w:val="24"/>
          <w:szCs w:val="24"/>
        </w:rPr>
      </w:pPr>
      <w:r>
        <w:rPr>
          <w:rFonts w:ascii="Cambria" w:hAnsi="Cambria"/>
          <w:b/>
          <w:sz w:val="24"/>
          <w:szCs w:val="24"/>
        </w:rPr>
        <w:t xml:space="preserve">Wykonawca zobowiązany jest </w:t>
      </w:r>
      <w:r w:rsidR="00740F6F">
        <w:rPr>
          <w:rFonts w:ascii="Cambria" w:hAnsi="Cambria"/>
          <w:b/>
          <w:sz w:val="24"/>
          <w:szCs w:val="24"/>
        </w:rPr>
        <w:t xml:space="preserve">dołączyć do każdej dostawy </w:t>
      </w:r>
      <w:r>
        <w:rPr>
          <w:rFonts w:ascii="Cambria" w:hAnsi="Cambria"/>
          <w:b/>
          <w:sz w:val="24"/>
          <w:szCs w:val="24"/>
        </w:rPr>
        <w:t>węgla Certyfikat Jakości Węgla, potwierdzający  wymagane parametry węgla</w:t>
      </w:r>
      <w:r w:rsidR="00740F6F">
        <w:rPr>
          <w:rFonts w:ascii="Cambria" w:hAnsi="Cambria"/>
          <w:b/>
          <w:sz w:val="24"/>
          <w:szCs w:val="24"/>
        </w:rPr>
        <w:t xml:space="preserve"> określone w SIWZ oraz Wartość opa</w:t>
      </w:r>
      <w:r w:rsidR="003A3B2E">
        <w:rPr>
          <w:rFonts w:ascii="Cambria" w:hAnsi="Cambria"/>
          <w:b/>
          <w:sz w:val="24"/>
          <w:szCs w:val="24"/>
        </w:rPr>
        <w:t>ł</w:t>
      </w:r>
      <w:r w:rsidR="00740F6F">
        <w:rPr>
          <w:rFonts w:ascii="Cambria" w:hAnsi="Cambria"/>
          <w:b/>
          <w:sz w:val="24"/>
          <w:szCs w:val="24"/>
        </w:rPr>
        <w:t xml:space="preserve">ową węgla zgodną ze złożoną ofertą. </w:t>
      </w:r>
    </w:p>
    <w:p w:rsidR="00E644A4" w:rsidRPr="00E644A4" w:rsidRDefault="00E644A4" w:rsidP="00CD4851">
      <w:pPr>
        <w:pStyle w:val="Akapitzlist"/>
        <w:numPr>
          <w:ilvl w:val="0"/>
          <w:numId w:val="32"/>
        </w:numPr>
        <w:autoSpaceDE w:val="0"/>
        <w:autoSpaceDN w:val="0"/>
        <w:adjustRightInd w:val="0"/>
        <w:spacing w:line="276" w:lineRule="auto"/>
        <w:ind w:left="993" w:hanging="426"/>
        <w:rPr>
          <w:rFonts w:ascii="Cambria" w:hAnsi="Cambria"/>
          <w:b/>
          <w:sz w:val="24"/>
          <w:szCs w:val="24"/>
        </w:rPr>
      </w:pPr>
      <w:r w:rsidRPr="00E644A4">
        <w:rPr>
          <w:rFonts w:ascii="Cambria" w:hAnsi="Cambria"/>
          <w:b/>
          <w:sz w:val="24"/>
          <w:szCs w:val="24"/>
        </w:rPr>
        <w:t>Parametry jakościowe węgla:</w:t>
      </w:r>
    </w:p>
    <w:p w:rsidR="00E644A4" w:rsidRPr="005A394F" w:rsidRDefault="00E644A4" w:rsidP="00883FD0">
      <w:pPr>
        <w:pStyle w:val="Tekstpodstawowy"/>
        <w:ind w:left="993"/>
        <w:rPr>
          <w:rFonts w:ascii="Cambria" w:hAnsi="Cambria"/>
          <w:sz w:val="24"/>
          <w:szCs w:val="24"/>
        </w:rPr>
      </w:pPr>
      <w:r w:rsidRPr="00E644A4">
        <w:rPr>
          <w:rFonts w:ascii="Cambria" w:hAnsi="Cambria"/>
          <w:b w:val="0"/>
          <w:sz w:val="24"/>
          <w:szCs w:val="24"/>
        </w:rPr>
        <w:t xml:space="preserve">-  Wartość opałowa </w:t>
      </w:r>
      <w:r w:rsidRPr="00883FD0">
        <w:rPr>
          <w:rFonts w:ascii="Cambria" w:hAnsi="Cambria"/>
          <w:b w:val="0"/>
          <w:sz w:val="24"/>
          <w:szCs w:val="24"/>
          <w:u w:val="single"/>
        </w:rPr>
        <w:t>min</w:t>
      </w:r>
      <w:r w:rsidR="00802ACC" w:rsidRPr="00883FD0">
        <w:rPr>
          <w:rFonts w:ascii="Cambria" w:hAnsi="Cambria"/>
          <w:b w:val="0"/>
          <w:sz w:val="24"/>
          <w:szCs w:val="24"/>
          <w:u w:val="single"/>
        </w:rPr>
        <w:t>imum</w:t>
      </w:r>
      <w:r w:rsidRPr="00E644A4">
        <w:rPr>
          <w:rFonts w:ascii="Cambria" w:hAnsi="Cambria"/>
          <w:b w:val="0"/>
          <w:sz w:val="24"/>
          <w:szCs w:val="24"/>
        </w:rPr>
        <w:t xml:space="preserve"> </w:t>
      </w:r>
      <w:r w:rsidR="009B7569">
        <w:rPr>
          <w:rFonts w:ascii="Cambria" w:hAnsi="Cambria"/>
          <w:b w:val="0"/>
          <w:sz w:val="24"/>
          <w:szCs w:val="24"/>
        </w:rPr>
        <w:t>–</w:t>
      </w:r>
      <w:r w:rsidRPr="00E644A4">
        <w:rPr>
          <w:rFonts w:ascii="Cambria" w:hAnsi="Cambria"/>
          <w:b w:val="0"/>
          <w:sz w:val="24"/>
          <w:szCs w:val="24"/>
        </w:rPr>
        <w:t xml:space="preserve"> 24</w:t>
      </w:r>
      <w:r w:rsidR="009B7569">
        <w:rPr>
          <w:rFonts w:ascii="Cambria" w:hAnsi="Cambria"/>
          <w:b w:val="0"/>
          <w:sz w:val="24"/>
          <w:szCs w:val="24"/>
        </w:rPr>
        <w:t xml:space="preserve"> </w:t>
      </w:r>
      <w:r w:rsidR="00883FD0">
        <w:rPr>
          <w:rFonts w:ascii="Cambria" w:hAnsi="Cambria"/>
          <w:b w:val="0"/>
          <w:sz w:val="24"/>
          <w:szCs w:val="24"/>
        </w:rPr>
        <w:t>MJ/</w:t>
      </w:r>
      <w:r w:rsidR="00883FD0" w:rsidRPr="005A394F">
        <w:rPr>
          <w:rFonts w:ascii="Cambria" w:hAnsi="Cambria"/>
          <w:b w:val="0"/>
          <w:sz w:val="24"/>
          <w:szCs w:val="24"/>
        </w:rPr>
        <w:t xml:space="preserve">kg </w:t>
      </w:r>
      <w:r w:rsidR="00883FD0" w:rsidRPr="005A394F">
        <w:rPr>
          <w:rFonts w:ascii="Cambria" w:hAnsi="Cambria"/>
          <w:sz w:val="24"/>
          <w:szCs w:val="24"/>
        </w:rPr>
        <w:t xml:space="preserve">(oferowana wartość wskazana </w:t>
      </w:r>
      <w:r w:rsidR="005255F8">
        <w:rPr>
          <w:rFonts w:ascii="Cambria" w:hAnsi="Cambria"/>
          <w:sz w:val="24"/>
          <w:szCs w:val="24"/>
        </w:rPr>
        <w:t xml:space="preserve">  </w:t>
      </w:r>
      <w:r w:rsidR="00883FD0" w:rsidRPr="005A394F">
        <w:rPr>
          <w:rFonts w:ascii="Cambria" w:hAnsi="Cambria"/>
          <w:sz w:val="24"/>
          <w:szCs w:val="24"/>
        </w:rPr>
        <w:t>będzie w ofercie wykonawcy – jest objęta kryterium oceny ofert)</w:t>
      </w:r>
      <w:r w:rsidR="00EF2261" w:rsidRPr="005A394F">
        <w:rPr>
          <w:rFonts w:ascii="Cambria" w:hAnsi="Cambria"/>
          <w:sz w:val="24"/>
          <w:szCs w:val="24"/>
        </w:rPr>
        <w:t>,</w:t>
      </w:r>
    </w:p>
    <w:p w:rsidR="00FC38C8" w:rsidRPr="001D5A26" w:rsidRDefault="00FC38C8" w:rsidP="00FC38C8">
      <w:pPr>
        <w:ind w:left="285" w:firstLine="708"/>
        <w:rPr>
          <w:rFonts w:ascii="Cambria" w:hAnsi="Cambria"/>
        </w:rPr>
      </w:pPr>
      <w:r w:rsidRPr="001D5A26">
        <w:rPr>
          <w:rFonts w:ascii="Cambria" w:hAnsi="Cambria"/>
        </w:rPr>
        <w:t xml:space="preserve">- </w:t>
      </w:r>
      <w:r>
        <w:rPr>
          <w:rFonts w:ascii="Cambria" w:hAnsi="Cambria"/>
        </w:rPr>
        <w:t xml:space="preserve"> </w:t>
      </w:r>
      <w:r w:rsidRPr="001D5A26">
        <w:rPr>
          <w:rFonts w:ascii="Cambria" w:hAnsi="Cambria"/>
        </w:rPr>
        <w:t>Uziarnienie –</w:t>
      </w:r>
      <w:r>
        <w:rPr>
          <w:rFonts w:ascii="Cambria" w:hAnsi="Cambria"/>
        </w:rPr>
        <w:t xml:space="preserve"> powyżej </w:t>
      </w:r>
      <w:r w:rsidRPr="001D5A26">
        <w:rPr>
          <w:rFonts w:ascii="Cambria" w:hAnsi="Cambria"/>
        </w:rPr>
        <w:t xml:space="preserve"> 60</w:t>
      </w:r>
      <w:r>
        <w:rPr>
          <w:rFonts w:ascii="Cambria" w:hAnsi="Cambria"/>
        </w:rPr>
        <w:t xml:space="preserve"> mm</w:t>
      </w:r>
      <w:r w:rsidRPr="001D5A26">
        <w:rPr>
          <w:rFonts w:ascii="Cambria" w:hAnsi="Cambria"/>
        </w:rPr>
        <w:t>,</w:t>
      </w:r>
    </w:p>
    <w:p w:rsidR="00FC38C8" w:rsidRPr="001D5A26" w:rsidRDefault="00FC38C8" w:rsidP="00FC38C8">
      <w:pPr>
        <w:ind w:left="285" w:firstLine="708"/>
        <w:rPr>
          <w:rFonts w:ascii="Cambria" w:hAnsi="Cambria"/>
        </w:rPr>
      </w:pPr>
      <w:r w:rsidRPr="001D5A26">
        <w:rPr>
          <w:rFonts w:ascii="Cambria" w:hAnsi="Cambria"/>
        </w:rPr>
        <w:t xml:space="preserve">- </w:t>
      </w:r>
      <w:r>
        <w:rPr>
          <w:rFonts w:ascii="Cambria" w:hAnsi="Cambria"/>
        </w:rPr>
        <w:t xml:space="preserve"> </w:t>
      </w:r>
      <w:r w:rsidRPr="001D5A26">
        <w:rPr>
          <w:rFonts w:ascii="Cambria" w:hAnsi="Cambria"/>
        </w:rPr>
        <w:t xml:space="preserve">Zawartość popiołu – </w:t>
      </w:r>
      <w:r>
        <w:rPr>
          <w:rFonts w:ascii="Cambria" w:hAnsi="Cambria"/>
        </w:rPr>
        <w:t>do</w:t>
      </w:r>
      <w:r w:rsidRPr="001D5A26">
        <w:rPr>
          <w:rFonts w:ascii="Cambria" w:hAnsi="Cambria"/>
        </w:rPr>
        <w:t xml:space="preserve"> 9</w:t>
      </w:r>
      <w:r>
        <w:rPr>
          <w:rFonts w:ascii="Cambria" w:hAnsi="Cambria"/>
        </w:rPr>
        <w:t xml:space="preserve"> </w:t>
      </w:r>
      <w:r w:rsidRPr="001D5A26">
        <w:rPr>
          <w:rFonts w:ascii="Cambria" w:hAnsi="Cambria"/>
        </w:rPr>
        <w:t>%,</w:t>
      </w:r>
    </w:p>
    <w:p w:rsidR="00FC38C8" w:rsidRPr="005A394F" w:rsidRDefault="00FC38C8" w:rsidP="00FC38C8">
      <w:pPr>
        <w:ind w:left="285" w:firstLine="708"/>
        <w:rPr>
          <w:rFonts w:ascii="Cambria" w:hAnsi="Cambria"/>
          <w:b/>
        </w:rPr>
      </w:pPr>
      <w:r w:rsidRPr="001D5A26">
        <w:rPr>
          <w:rFonts w:ascii="Cambria" w:hAnsi="Cambria"/>
        </w:rPr>
        <w:t xml:space="preserve">- </w:t>
      </w:r>
      <w:r>
        <w:rPr>
          <w:rFonts w:ascii="Cambria" w:hAnsi="Cambria"/>
        </w:rPr>
        <w:t xml:space="preserve"> </w:t>
      </w:r>
      <w:r w:rsidRPr="001D5A26">
        <w:rPr>
          <w:rFonts w:ascii="Cambria" w:hAnsi="Cambria"/>
        </w:rPr>
        <w:t xml:space="preserve">Zawartość siarki – </w:t>
      </w:r>
      <w:r>
        <w:rPr>
          <w:rFonts w:ascii="Cambria" w:hAnsi="Cambria"/>
        </w:rPr>
        <w:t xml:space="preserve">do </w:t>
      </w:r>
      <w:r w:rsidRPr="001D5A26">
        <w:rPr>
          <w:rFonts w:ascii="Cambria" w:hAnsi="Cambria"/>
        </w:rPr>
        <w:t xml:space="preserve"> 0,8</w:t>
      </w:r>
      <w:r>
        <w:rPr>
          <w:rFonts w:ascii="Cambria" w:hAnsi="Cambria"/>
        </w:rPr>
        <w:t xml:space="preserve"> </w:t>
      </w:r>
      <w:r w:rsidRPr="001D5A26">
        <w:rPr>
          <w:rFonts w:ascii="Cambria" w:hAnsi="Cambria"/>
        </w:rPr>
        <w:t>%,</w:t>
      </w:r>
    </w:p>
    <w:p w:rsidR="00ED379B" w:rsidRPr="00B70D50" w:rsidRDefault="00ED379B" w:rsidP="00ED379B">
      <w:pPr>
        <w:autoSpaceDE w:val="0"/>
        <w:autoSpaceDN w:val="0"/>
        <w:adjustRightInd w:val="0"/>
        <w:ind w:left="567" w:firstLine="709"/>
        <w:jc w:val="center"/>
        <w:rPr>
          <w:rFonts w:ascii="Cambria" w:hAnsi="Cambria" w:cs="Helvetica"/>
          <w:color w:val="000000"/>
        </w:rPr>
      </w:pPr>
      <w:r w:rsidRPr="00B70D50">
        <w:rPr>
          <w:rFonts w:ascii="Cambria" w:hAnsi="Cambria" w:cs="Helvetica"/>
          <w:b/>
          <w:color w:val="000000"/>
        </w:rPr>
        <w:t>Uwaga:</w:t>
      </w:r>
    </w:p>
    <w:tbl>
      <w:tblPr>
        <w:tblStyle w:val="Tabela-Siatka"/>
        <w:tblW w:w="7797" w:type="dxa"/>
        <w:tblInd w:w="1242" w:type="dxa"/>
        <w:tblLook w:val="04A0" w:firstRow="1" w:lastRow="0" w:firstColumn="1" w:lastColumn="0" w:noHBand="0" w:noVBand="1"/>
      </w:tblPr>
      <w:tblGrid>
        <w:gridCol w:w="7797"/>
      </w:tblGrid>
      <w:tr w:rsidR="00ED379B" w:rsidRPr="00B70D50" w:rsidTr="00A607E8">
        <w:tc>
          <w:tcPr>
            <w:tcW w:w="7797" w:type="dxa"/>
          </w:tcPr>
          <w:p w:rsidR="00ED379B" w:rsidRPr="00A607E8" w:rsidRDefault="00ED379B" w:rsidP="00A607E8">
            <w:pPr>
              <w:pStyle w:val="Akapitzlist"/>
              <w:numPr>
                <w:ilvl w:val="0"/>
                <w:numId w:val="38"/>
              </w:numPr>
              <w:autoSpaceDE w:val="0"/>
              <w:autoSpaceDN w:val="0"/>
              <w:adjustRightInd w:val="0"/>
              <w:spacing w:line="276" w:lineRule="auto"/>
              <w:rPr>
                <w:rFonts w:ascii="Cambria" w:hAnsi="Cambria"/>
                <w:sz w:val="24"/>
                <w:szCs w:val="24"/>
              </w:rPr>
            </w:pPr>
            <w:r w:rsidRPr="00A607E8">
              <w:rPr>
                <w:rFonts w:ascii="Cambria" w:hAnsi="Cambria"/>
                <w:sz w:val="24"/>
                <w:szCs w:val="24"/>
              </w:rPr>
              <w:t>Dostawy mogą być realizowane samochodami o ładowności do ok.  25 ton.</w:t>
            </w:r>
          </w:p>
          <w:p w:rsidR="00A607E8" w:rsidRPr="00A607E8" w:rsidRDefault="00A607E8" w:rsidP="00A607E8">
            <w:pPr>
              <w:pStyle w:val="Akapitzlist"/>
              <w:numPr>
                <w:ilvl w:val="0"/>
                <w:numId w:val="38"/>
              </w:numPr>
              <w:autoSpaceDE w:val="0"/>
              <w:autoSpaceDN w:val="0"/>
              <w:adjustRightInd w:val="0"/>
              <w:spacing w:line="276" w:lineRule="auto"/>
              <w:rPr>
                <w:rFonts w:ascii="Cambria" w:hAnsi="Cambria" w:cs="Helvetica"/>
                <w:color w:val="000000"/>
              </w:rPr>
            </w:pPr>
            <w:r w:rsidRPr="00A607E8">
              <w:rPr>
                <w:rFonts w:ascii="Cambria" w:hAnsi="Cambria" w:cs="Tahoma"/>
                <w:color w:val="000000"/>
                <w:sz w:val="24"/>
                <w:szCs w:val="24"/>
              </w:rPr>
              <w:t>Wykonawca ponosi pełną odpowiedzialność za szkody i następstwa nieszczęśliwych wypadków wynikające z nieprawidłowej realizacji zamówienia</w:t>
            </w:r>
            <w:r w:rsidRPr="00A607E8">
              <w:rPr>
                <w:rFonts w:ascii="Cambria" w:hAnsi="Cambria" w:cs="Tahoma"/>
                <w:sz w:val="24"/>
                <w:szCs w:val="24"/>
              </w:rPr>
              <w:t>.</w:t>
            </w:r>
          </w:p>
        </w:tc>
      </w:tr>
    </w:tbl>
    <w:p w:rsidR="002842E2" w:rsidRPr="00E644A4" w:rsidRDefault="002842E2" w:rsidP="00E644A4">
      <w:pPr>
        <w:autoSpaceDE w:val="0"/>
        <w:autoSpaceDN w:val="0"/>
        <w:adjustRightInd w:val="0"/>
        <w:spacing w:line="276" w:lineRule="auto"/>
        <w:rPr>
          <w:rFonts w:ascii="Cambria" w:hAnsi="Cambria"/>
          <w:b/>
        </w:rPr>
      </w:pPr>
    </w:p>
    <w:p w:rsidR="0089282D" w:rsidRPr="009D11E0" w:rsidRDefault="0089282D" w:rsidP="00CD4851">
      <w:pPr>
        <w:pStyle w:val="Akapitzlist"/>
        <w:numPr>
          <w:ilvl w:val="1"/>
          <w:numId w:val="4"/>
        </w:numPr>
        <w:autoSpaceDE w:val="0"/>
        <w:autoSpaceDN w:val="0"/>
        <w:adjustRightInd w:val="0"/>
        <w:spacing w:line="276" w:lineRule="auto"/>
        <w:ind w:left="567" w:hanging="567"/>
        <w:rPr>
          <w:rFonts w:ascii="Cambria" w:hAnsi="Cambria" w:cs="Helvetica"/>
          <w:b/>
          <w:bCs/>
          <w:color w:val="000000" w:themeColor="text1"/>
          <w:sz w:val="24"/>
          <w:szCs w:val="24"/>
        </w:rPr>
      </w:pPr>
      <w:r w:rsidRPr="009D11E0">
        <w:rPr>
          <w:rFonts w:ascii="Cambria" w:hAnsi="Cambria" w:cs="Helvetica"/>
          <w:b/>
          <w:bCs/>
          <w:color w:val="000000" w:themeColor="text1"/>
          <w:sz w:val="24"/>
          <w:szCs w:val="24"/>
        </w:rPr>
        <w:t>Podwykonawcy.</w:t>
      </w:r>
    </w:p>
    <w:p w:rsidR="0089282D" w:rsidRPr="009D11E0" w:rsidRDefault="0089282D" w:rsidP="0089282D">
      <w:pPr>
        <w:autoSpaceDE w:val="0"/>
        <w:autoSpaceDN w:val="0"/>
        <w:adjustRightInd w:val="0"/>
        <w:spacing w:before="20" w:after="40" w:line="276" w:lineRule="auto"/>
        <w:ind w:firstLine="567"/>
        <w:jc w:val="both"/>
        <w:rPr>
          <w:rFonts w:ascii="Cambria" w:hAnsi="Cambria" w:cs="Helvetica"/>
          <w:bCs/>
          <w:color w:val="000000" w:themeColor="text1"/>
        </w:rPr>
      </w:pPr>
      <w:r w:rsidRPr="009D11E0">
        <w:rPr>
          <w:rFonts w:ascii="Cambria" w:hAnsi="Cambria" w:cs="Helvetica"/>
          <w:bCs/>
          <w:color w:val="000000" w:themeColor="text1"/>
        </w:rPr>
        <w:t xml:space="preserve">Zamawiający </w:t>
      </w:r>
      <w:r w:rsidRPr="009D11E0">
        <w:rPr>
          <w:rFonts w:ascii="Cambria" w:hAnsi="Cambria" w:cs="Helvetica"/>
          <w:b/>
          <w:bCs/>
          <w:color w:val="000000" w:themeColor="text1"/>
        </w:rPr>
        <w:t>dopuszcza korzystanie z podwykonawców</w:t>
      </w:r>
      <w:r w:rsidRPr="009D11E0">
        <w:rPr>
          <w:rFonts w:ascii="Cambria" w:hAnsi="Cambria" w:cs="Helvetica"/>
          <w:bCs/>
          <w:color w:val="000000" w:themeColor="text1"/>
        </w:rPr>
        <w:t>. Wykonawca:</w:t>
      </w:r>
    </w:p>
    <w:p w:rsidR="0089282D" w:rsidRPr="009D11E0" w:rsidRDefault="0089282D" w:rsidP="00CD4851">
      <w:pPr>
        <w:pStyle w:val="Akapitzlist"/>
        <w:numPr>
          <w:ilvl w:val="2"/>
          <w:numId w:val="24"/>
        </w:numPr>
        <w:pBdr>
          <w:top w:val="nil"/>
          <w:left w:val="nil"/>
          <w:bottom w:val="nil"/>
          <w:right w:val="nil"/>
          <w:between w:val="nil"/>
          <w:bar w:val="nil"/>
        </w:pBdr>
        <w:spacing w:before="0" w:after="0" w:line="276" w:lineRule="auto"/>
        <w:ind w:left="993" w:hanging="426"/>
        <w:contextualSpacing w:val="0"/>
        <w:rPr>
          <w:rFonts w:ascii="Cambria" w:eastAsia="Cambria" w:hAnsi="Cambria" w:cs="Cambria"/>
          <w:color w:val="000000" w:themeColor="text1"/>
          <w:sz w:val="24"/>
          <w:szCs w:val="24"/>
        </w:rPr>
      </w:pPr>
      <w:r w:rsidRPr="009D11E0">
        <w:rPr>
          <w:rFonts w:ascii="Cambria" w:eastAsia="Cambria" w:hAnsi="Cambria" w:cs="Cambria"/>
          <w:color w:val="000000" w:themeColor="text1"/>
          <w:sz w:val="24"/>
          <w:szCs w:val="24"/>
        </w:rPr>
        <w:t xml:space="preserve">jest zobowiązany wskazać w formularzu ofertowym </w:t>
      </w:r>
      <w:r w:rsidRPr="009D11E0">
        <w:rPr>
          <w:rFonts w:ascii="Cambria" w:eastAsia="Cambria" w:hAnsi="Cambria" w:cs="Cambria"/>
          <w:b/>
          <w:color w:val="000000" w:themeColor="text1"/>
          <w:sz w:val="24"/>
          <w:szCs w:val="24"/>
        </w:rPr>
        <w:t>(Załącznik nr 3 do SIWZ)</w:t>
      </w:r>
      <w:r w:rsidRPr="009D11E0">
        <w:rPr>
          <w:rFonts w:ascii="Cambria" w:eastAsia="Cambria" w:hAnsi="Cambria" w:cs="Cambria"/>
          <w:color w:val="000000" w:themeColor="text1"/>
          <w:sz w:val="24"/>
          <w:szCs w:val="24"/>
        </w:rPr>
        <w:t xml:space="preserve"> części zamówienia, których wykonanie zamierza powierzyć podwykonawcom i podać firmy </w:t>
      </w:r>
      <w:r w:rsidRPr="009D11E0">
        <w:rPr>
          <w:rFonts w:ascii="Cambria" w:eastAsia="Cambria" w:hAnsi="Cambria" w:cs="Cambria"/>
          <w:b/>
          <w:color w:val="000000" w:themeColor="text1"/>
          <w:sz w:val="24"/>
          <w:szCs w:val="24"/>
        </w:rPr>
        <w:t>(oznaczenie przedsiębiorstwa)</w:t>
      </w:r>
      <w:r w:rsidRPr="009D11E0">
        <w:rPr>
          <w:rFonts w:ascii="Cambria" w:eastAsia="Cambria" w:hAnsi="Cambria" w:cs="Cambria"/>
          <w:color w:val="000000" w:themeColor="text1"/>
          <w:sz w:val="24"/>
          <w:szCs w:val="24"/>
        </w:rPr>
        <w:t xml:space="preserve"> podwykonawców;</w:t>
      </w:r>
    </w:p>
    <w:p w:rsidR="0089282D" w:rsidRPr="009D11E0" w:rsidRDefault="0089282D" w:rsidP="00CD4851">
      <w:pPr>
        <w:pStyle w:val="Akapitzlist"/>
        <w:numPr>
          <w:ilvl w:val="2"/>
          <w:numId w:val="24"/>
        </w:numPr>
        <w:pBdr>
          <w:top w:val="nil"/>
          <w:left w:val="nil"/>
          <w:bottom w:val="nil"/>
          <w:right w:val="nil"/>
          <w:between w:val="nil"/>
          <w:bar w:val="nil"/>
        </w:pBdr>
        <w:spacing w:before="0" w:after="0" w:line="276" w:lineRule="auto"/>
        <w:ind w:left="993" w:hanging="426"/>
        <w:contextualSpacing w:val="0"/>
        <w:rPr>
          <w:rFonts w:ascii="Cambria" w:eastAsia="Cambria" w:hAnsi="Cambria" w:cs="Cambria"/>
          <w:color w:val="000000" w:themeColor="text1"/>
          <w:sz w:val="24"/>
          <w:szCs w:val="24"/>
        </w:rPr>
      </w:pPr>
      <w:r w:rsidRPr="009D11E0">
        <w:rPr>
          <w:rFonts w:ascii="Cambria" w:eastAsia="Cambria" w:hAnsi="Cambria" w:cs="Cambria"/>
          <w:color w:val="000000" w:themeColor="text1"/>
          <w:sz w:val="24"/>
          <w:szCs w:val="24"/>
        </w:rPr>
        <w:t xml:space="preserve">jeżeli późniejsza zmiana albo rezygnacja z podwykonawcy dotyczy podmiotu, na którego zasoby Wykonawca powoływał się, na zasadach określonych w art. 22a ustawy Pzp, w celu wskazania spełnienia warunków udziału </w:t>
      </w:r>
      <w:r w:rsidRPr="009D11E0">
        <w:rPr>
          <w:rFonts w:ascii="Cambria" w:eastAsia="Cambria" w:hAnsi="Cambria" w:cs="Cambria"/>
          <w:color w:val="000000" w:themeColor="text1"/>
          <w:sz w:val="24"/>
          <w:szCs w:val="24"/>
        </w:rPr>
        <w:br/>
        <w:t xml:space="preserve">w postępowaniu Wykonawca jest zobowiązany wskazać Zamawiającemu, </w:t>
      </w:r>
      <w:r w:rsidRPr="009D11E0">
        <w:rPr>
          <w:rFonts w:ascii="Cambria" w:eastAsia="Cambria" w:hAnsi="Cambria" w:cs="Cambria"/>
          <w:color w:val="000000" w:themeColor="text1"/>
          <w:sz w:val="24"/>
          <w:szCs w:val="24"/>
        </w:rPr>
        <w:br/>
        <w:t>iż proponowany inny Podwykonawca lub Wykonawca samodzielnie spełniają je w stopniu nie mniejszym niż podwykonawca, na którego zasoby wykonawca powoływał się w trakcie postępowania o udzielenie zamówienia. Kary umowne za nieprawidłowe zgłaszanie podwykonawców oraz realizowanie na ich rzecz płatności określone są w projekcie umowy.</w:t>
      </w:r>
    </w:p>
    <w:p w:rsidR="00ED379B" w:rsidRDefault="00DB0DF4" w:rsidP="00ED379B">
      <w:pPr>
        <w:widowControl w:val="0"/>
        <w:numPr>
          <w:ilvl w:val="1"/>
          <w:numId w:val="4"/>
        </w:numPr>
        <w:spacing w:line="276" w:lineRule="auto"/>
        <w:ind w:left="567" w:hanging="567"/>
        <w:jc w:val="both"/>
        <w:outlineLvl w:val="3"/>
      </w:pPr>
      <w:r w:rsidRPr="00F857C6">
        <w:rPr>
          <w:rFonts w:ascii="Cambria" w:hAnsi="Cambria" w:cs="Arial"/>
          <w:b/>
          <w:bCs/>
        </w:rPr>
        <w:t>Nazwa/y i kod/y Wspólnego Słownika Zamówień: (CPV):</w:t>
      </w:r>
    </w:p>
    <w:p w:rsidR="00ED379B" w:rsidRPr="00ED379B" w:rsidRDefault="00F857C6" w:rsidP="002C5952">
      <w:pPr>
        <w:widowControl w:val="0"/>
        <w:spacing w:line="276" w:lineRule="auto"/>
        <w:ind w:left="567"/>
        <w:jc w:val="both"/>
        <w:outlineLvl w:val="3"/>
        <w:rPr>
          <w:rFonts w:ascii="Cambria" w:eastAsia="Cambria" w:hAnsi="Cambria" w:cs="Cambria"/>
          <w:color w:val="000000" w:themeColor="text1"/>
          <w:lang w:eastAsia="zh-CN"/>
        </w:rPr>
      </w:pPr>
      <w:r w:rsidRPr="00ED379B">
        <w:rPr>
          <w:rFonts w:ascii="Cambria" w:eastAsia="Cambria" w:hAnsi="Cambria" w:cs="Cambria"/>
          <w:color w:val="000000" w:themeColor="text1"/>
          <w:lang w:eastAsia="zh-CN"/>
        </w:rPr>
        <w:t xml:space="preserve"> </w:t>
      </w:r>
      <w:r w:rsidR="00ED379B">
        <w:rPr>
          <w:rFonts w:ascii="Cambria" w:eastAsia="Cambria" w:hAnsi="Cambria" w:cs="Cambria"/>
          <w:color w:val="000000" w:themeColor="text1"/>
          <w:lang w:eastAsia="zh-CN"/>
        </w:rPr>
        <w:t>09111210-5</w:t>
      </w:r>
      <w:r w:rsidR="00C5676C" w:rsidRPr="00ED379B">
        <w:rPr>
          <w:rFonts w:ascii="Cambria" w:eastAsia="Cambria" w:hAnsi="Cambria" w:cs="Cambria"/>
          <w:color w:val="000000" w:themeColor="text1"/>
          <w:lang w:eastAsia="zh-CN"/>
        </w:rPr>
        <w:t xml:space="preserve"> –</w:t>
      </w:r>
      <w:r w:rsidR="00ED379B">
        <w:rPr>
          <w:rFonts w:ascii="Cambria" w:eastAsia="Cambria" w:hAnsi="Cambria" w:cs="Cambria"/>
          <w:color w:val="000000" w:themeColor="text1"/>
          <w:lang w:eastAsia="zh-CN"/>
        </w:rPr>
        <w:t xml:space="preserve"> </w:t>
      </w:r>
      <w:r w:rsidR="00C5676C" w:rsidRPr="00ED379B">
        <w:rPr>
          <w:rFonts w:ascii="Cambria" w:eastAsia="Cambria" w:hAnsi="Cambria" w:cs="Cambria"/>
          <w:color w:val="000000" w:themeColor="text1"/>
          <w:lang w:eastAsia="zh-CN"/>
        </w:rPr>
        <w:t>Węgiel kamienny.</w:t>
      </w:r>
    </w:p>
    <w:p w:rsidR="00C6567A" w:rsidRDefault="003F2F49" w:rsidP="00CD4851">
      <w:pPr>
        <w:widowControl w:val="0"/>
        <w:numPr>
          <w:ilvl w:val="1"/>
          <w:numId w:val="4"/>
        </w:numPr>
        <w:spacing w:line="276" w:lineRule="auto"/>
        <w:ind w:left="567" w:hanging="567"/>
        <w:jc w:val="both"/>
        <w:outlineLvl w:val="3"/>
        <w:rPr>
          <w:rFonts w:ascii="Cambria" w:hAnsi="Cambria" w:cs="Arial"/>
          <w:bCs/>
          <w:color w:val="000000" w:themeColor="text1"/>
        </w:rPr>
      </w:pPr>
      <w:r w:rsidRPr="009D11E0">
        <w:rPr>
          <w:rFonts w:ascii="Cambria" w:hAnsi="Cambria" w:cs="Arial"/>
          <w:bCs/>
          <w:color w:val="000000" w:themeColor="text1"/>
        </w:rPr>
        <w:lastRenderedPageBreak/>
        <w:t xml:space="preserve">Zamawiający </w:t>
      </w:r>
      <w:r w:rsidRPr="009D11E0">
        <w:rPr>
          <w:rFonts w:ascii="Cambria" w:hAnsi="Cambria" w:cs="Arial"/>
          <w:b/>
          <w:bCs/>
          <w:color w:val="000000" w:themeColor="text1"/>
          <w:u w:val="single"/>
        </w:rPr>
        <w:t>nie zastrzega</w:t>
      </w:r>
      <w:r w:rsidRPr="009D11E0">
        <w:rPr>
          <w:rFonts w:ascii="Cambria" w:hAnsi="Cambria" w:cs="Arial"/>
          <w:bCs/>
          <w:color w:val="000000" w:themeColor="text1"/>
        </w:rPr>
        <w:t xml:space="preserve"> obowiązku osobistego wykonania przez wykonawcę kluczowych części zamówienia w zakresie przedmiotu zamówienia.</w:t>
      </w:r>
    </w:p>
    <w:p w:rsidR="002C5952" w:rsidRPr="009D11E0" w:rsidRDefault="002C5952" w:rsidP="002C5952">
      <w:pPr>
        <w:widowControl w:val="0"/>
        <w:spacing w:line="276" w:lineRule="auto"/>
        <w:jc w:val="both"/>
        <w:outlineLvl w:val="3"/>
        <w:rPr>
          <w:rFonts w:ascii="Cambria" w:hAnsi="Cambria" w:cs="Arial"/>
          <w:bCs/>
          <w:color w:val="000000" w:themeColor="text1"/>
        </w:rPr>
      </w:pPr>
    </w:p>
    <w:p w:rsidR="00236881" w:rsidRDefault="00236881" w:rsidP="00CD4851">
      <w:pPr>
        <w:widowControl w:val="0"/>
        <w:numPr>
          <w:ilvl w:val="1"/>
          <w:numId w:val="4"/>
        </w:numPr>
        <w:spacing w:line="276" w:lineRule="auto"/>
        <w:ind w:left="567" w:hanging="567"/>
        <w:jc w:val="both"/>
        <w:outlineLvl w:val="3"/>
        <w:rPr>
          <w:rFonts w:ascii="Cambria" w:hAnsi="Cambria" w:cs="Arial"/>
          <w:bCs/>
          <w:color w:val="000000" w:themeColor="text1"/>
        </w:rPr>
      </w:pPr>
      <w:r w:rsidRPr="009D11E0">
        <w:rPr>
          <w:rFonts w:ascii="Cambria" w:hAnsi="Cambria" w:cs="Arial"/>
          <w:bCs/>
          <w:color w:val="000000" w:themeColor="text1"/>
        </w:rPr>
        <w:t xml:space="preserve">Zamawiający </w:t>
      </w:r>
      <w:r w:rsidRPr="009D11E0">
        <w:rPr>
          <w:rFonts w:ascii="Cambria" w:hAnsi="Cambria" w:cs="Arial"/>
          <w:b/>
          <w:bCs/>
          <w:color w:val="000000" w:themeColor="text1"/>
          <w:u w:val="single"/>
        </w:rPr>
        <w:t>nie przewiduje</w:t>
      </w:r>
      <w:r w:rsidRPr="009D11E0">
        <w:rPr>
          <w:rFonts w:ascii="Cambria" w:hAnsi="Cambria" w:cs="Arial"/>
          <w:bCs/>
          <w:color w:val="000000" w:themeColor="text1"/>
        </w:rPr>
        <w:t xml:space="preserve"> udziel</w:t>
      </w:r>
      <w:r w:rsidR="00892308">
        <w:rPr>
          <w:rFonts w:ascii="Cambria" w:hAnsi="Cambria" w:cs="Arial"/>
          <w:bCs/>
          <w:color w:val="000000" w:themeColor="text1"/>
        </w:rPr>
        <w:t>e</w:t>
      </w:r>
      <w:r w:rsidRPr="009D11E0">
        <w:rPr>
          <w:rFonts w:ascii="Cambria" w:hAnsi="Cambria" w:cs="Arial"/>
          <w:bCs/>
          <w:color w:val="000000" w:themeColor="text1"/>
        </w:rPr>
        <w:t>ni</w:t>
      </w:r>
      <w:r w:rsidR="00892308">
        <w:rPr>
          <w:rFonts w:ascii="Cambria" w:hAnsi="Cambria" w:cs="Arial"/>
          <w:bCs/>
          <w:color w:val="000000" w:themeColor="text1"/>
        </w:rPr>
        <w:t>a</w:t>
      </w:r>
      <w:r w:rsidRPr="009D11E0">
        <w:rPr>
          <w:rFonts w:ascii="Cambria" w:hAnsi="Cambria" w:cs="Arial"/>
          <w:bCs/>
          <w:color w:val="000000" w:themeColor="text1"/>
        </w:rPr>
        <w:t xml:space="preserve"> zamówień, o których mowa w a</w:t>
      </w:r>
      <w:r w:rsidR="00EE1DD8" w:rsidRPr="009D11E0">
        <w:rPr>
          <w:rFonts w:ascii="Cambria" w:hAnsi="Cambria" w:cs="Arial"/>
          <w:bCs/>
          <w:color w:val="000000" w:themeColor="text1"/>
        </w:rPr>
        <w:t>rt. 67 ust. 1 pkt. 6 i 7 ustawy.</w:t>
      </w:r>
    </w:p>
    <w:p w:rsidR="0051593E" w:rsidRDefault="0051593E" w:rsidP="0051593E">
      <w:pPr>
        <w:widowControl w:val="0"/>
        <w:spacing w:line="276" w:lineRule="auto"/>
        <w:ind w:left="567"/>
        <w:jc w:val="both"/>
        <w:outlineLvl w:val="3"/>
        <w:rPr>
          <w:rFonts w:ascii="Cambria" w:hAnsi="Cambria" w:cs="Arial"/>
          <w:bCs/>
          <w:color w:val="000000" w:themeColor="text1"/>
        </w:rPr>
      </w:pPr>
    </w:p>
    <w:tbl>
      <w:tblPr>
        <w:tblW w:w="0" w:type="auto"/>
        <w:jc w:val="center"/>
        <w:tblBorders>
          <w:bottom w:val="single" w:sz="4" w:space="0" w:color="auto"/>
        </w:tblBorders>
        <w:tblLook w:val="04A0" w:firstRow="1" w:lastRow="0" w:firstColumn="1" w:lastColumn="0" w:noHBand="0" w:noVBand="1"/>
      </w:tblPr>
      <w:tblGrid>
        <w:gridCol w:w="9068"/>
      </w:tblGrid>
      <w:tr w:rsidR="0034047D" w:rsidRPr="00EB1AA9" w:rsidTr="00722041">
        <w:trPr>
          <w:jc w:val="center"/>
        </w:trPr>
        <w:tc>
          <w:tcPr>
            <w:tcW w:w="9068" w:type="dxa"/>
            <w:shd w:val="clear" w:color="auto" w:fill="auto"/>
          </w:tcPr>
          <w:p w:rsidR="0034047D" w:rsidRPr="00066C26" w:rsidRDefault="0034047D" w:rsidP="00B32AFD">
            <w:pPr>
              <w:suppressAutoHyphens/>
              <w:spacing w:line="276" w:lineRule="auto"/>
              <w:contextualSpacing/>
              <w:jc w:val="center"/>
              <w:textAlignment w:val="baseline"/>
              <w:rPr>
                <w:rFonts w:ascii="Cambria" w:hAnsi="Cambria"/>
                <w:color w:val="000000"/>
                <w:sz w:val="26"/>
                <w:szCs w:val="26"/>
              </w:rPr>
            </w:pPr>
            <w:r w:rsidRPr="00EB1AA9">
              <w:rPr>
                <w:rFonts w:ascii="Cambria" w:hAnsi="Cambria"/>
                <w:b/>
              </w:rPr>
              <w:br w:type="page"/>
            </w:r>
            <w:r w:rsidRPr="00066C26">
              <w:rPr>
                <w:rFonts w:ascii="Cambria" w:hAnsi="Cambria"/>
                <w:color w:val="000000"/>
                <w:sz w:val="26"/>
                <w:szCs w:val="26"/>
              </w:rPr>
              <w:t>Rozdział 3</w:t>
            </w:r>
          </w:p>
          <w:p w:rsidR="0034047D" w:rsidRPr="00EB1AA9" w:rsidRDefault="008F0029" w:rsidP="00B32AFD">
            <w:pPr>
              <w:suppressAutoHyphens/>
              <w:spacing w:line="276" w:lineRule="auto"/>
              <w:contextualSpacing/>
              <w:jc w:val="center"/>
              <w:textAlignment w:val="baseline"/>
              <w:rPr>
                <w:rFonts w:ascii="Cambria" w:hAnsi="Cambria"/>
                <w:color w:val="000000"/>
              </w:rPr>
            </w:pPr>
            <w:r w:rsidRPr="008F0029">
              <w:rPr>
                <w:rFonts w:ascii="Cambria" w:hAnsi="Cambria"/>
                <w:b/>
                <w:color w:val="000000"/>
                <w:sz w:val="26"/>
                <w:szCs w:val="26"/>
              </w:rPr>
              <w:t>TERMIN WYKONANIA ZAMÓWIENIA</w:t>
            </w:r>
          </w:p>
        </w:tc>
      </w:tr>
    </w:tbl>
    <w:p w:rsidR="0034047D" w:rsidRPr="00F73C90" w:rsidRDefault="0034047D" w:rsidP="00B32AFD">
      <w:pPr>
        <w:widowControl w:val="0"/>
        <w:spacing w:line="276" w:lineRule="auto"/>
        <w:ind w:left="709"/>
        <w:jc w:val="both"/>
        <w:outlineLvl w:val="3"/>
        <w:rPr>
          <w:rFonts w:ascii="Cambria" w:hAnsi="Cambria" w:cs="Arial"/>
          <w:bCs/>
        </w:rPr>
      </w:pPr>
    </w:p>
    <w:p w:rsidR="008C2D84" w:rsidRDefault="00F73C90" w:rsidP="008C2D84">
      <w:pPr>
        <w:autoSpaceDE w:val="0"/>
        <w:autoSpaceDN w:val="0"/>
        <w:adjustRightInd w:val="0"/>
        <w:spacing w:line="276" w:lineRule="auto"/>
        <w:jc w:val="both"/>
        <w:rPr>
          <w:rFonts w:ascii="Cambria" w:hAnsi="Cambria" w:cs="Arial"/>
          <w:b/>
          <w:bCs/>
        </w:rPr>
      </w:pPr>
      <w:r w:rsidRPr="00F73C90">
        <w:rPr>
          <w:rFonts w:ascii="Cambria" w:hAnsi="Cambria" w:cs="Arial"/>
          <w:bCs/>
        </w:rPr>
        <w:t>Termin wykonania zamówienia</w:t>
      </w:r>
      <w:r w:rsidR="001E1EA5">
        <w:rPr>
          <w:rFonts w:ascii="Cambria" w:hAnsi="Cambria" w:cs="Arial"/>
          <w:bCs/>
        </w:rPr>
        <w:t xml:space="preserve"> </w:t>
      </w:r>
      <w:r>
        <w:rPr>
          <w:rFonts w:ascii="Cambria" w:hAnsi="Cambria" w:cs="Arial"/>
          <w:b/>
          <w:bCs/>
        </w:rPr>
        <w:t>–</w:t>
      </w:r>
      <w:r w:rsidR="001E1EA5">
        <w:rPr>
          <w:rFonts w:ascii="Cambria" w:hAnsi="Cambria" w:cs="Arial"/>
          <w:b/>
          <w:bCs/>
        </w:rPr>
        <w:t xml:space="preserve"> </w:t>
      </w:r>
      <w:r>
        <w:rPr>
          <w:rFonts w:ascii="Cambria" w:hAnsi="Cambria" w:cs="Arial"/>
          <w:b/>
          <w:bCs/>
        </w:rPr>
        <w:t xml:space="preserve">od </w:t>
      </w:r>
      <w:r w:rsidR="00D56779">
        <w:rPr>
          <w:rFonts w:ascii="Cambria" w:hAnsi="Cambria" w:cs="Arial"/>
          <w:b/>
          <w:bCs/>
        </w:rPr>
        <w:t>podpisania umowy</w:t>
      </w:r>
      <w:r w:rsidR="00ED379B">
        <w:rPr>
          <w:rFonts w:ascii="Cambria" w:hAnsi="Cambria" w:cs="Arial"/>
          <w:b/>
          <w:bCs/>
        </w:rPr>
        <w:t xml:space="preserve"> </w:t>
      </w:r>
      <w:r w:rsidRPr="00F73C90">
        <w:rPr>
          <w:rFonts w:ascii="Cambria" w:hAnsi="Cambria" w:cs="Arial"/>
          <w:b/>
          <w:bCs/>
        </w:rPr>
        <w:t xml:space="preserve">do </w:t>
      </w:r>
      <w:r w:rsidR="0051593E">
        <w:rPr>
          <w:rFonts w:ascii="Cambria" w:hAnsi="Cambria" w:cs="Arial"/>
          <w:b/>
          <w:bCs/>
        </w:rPr>
        <w:t xml:space="preserve">dnia </w:t>
      </w:r>
      <w:r w:rsidR="00A50478">
        <w:rPr>
          <w:rFonts w:ascii="Cambria" w:hAnsi="Cambria" w:cs="Arial"/>
          <w:b/>
          <w:bCs/>
        </w:rPr>
        <w:t>30</w:t>
      </w:r>
      <w:r w:rsidR="00ED379B">
        <w:rPr>
          <w:rFonts w:ascii="Cambria" w:hAnsi="Cambria" w:cs="Arial"/>
          <w:b/>
          <w:bCs/>
        </w:rPr>
        <w:t xml:space="preserve"> kwietnia</w:t>
      </w:r>
      <w:r w:rsidR="0051593E">
        <w:rPr>
          <w:rFonts w:ascii="Cambria" w:hAnsi="Cambria" w:cs="Arial"/>
          <w:b/>
          <w:bCs/>
        </w:rPr>
        <w:t xml:space="preserve"> 20</w:t>
      </w:r>
      <w:r w:rsidR="00BF20EB">
        <w:rPr>
          <w:rFonts w:ascii="Cambria" w:hAnsi="Cambria" w:cs="Arial"/>
          <w:b/>
          <w:bCs/>
        </w:rPr>
        <w:t>20</w:t>
      </w:r>
      <w:r w:rsidR="0051593E">
        <w:rPr>
          <w:rFonts w:ascii="Cambria" w:hAnsi="Cambria" w:cs="Arial"/>
          <w:b/>
          <w:bCs/>
        </w:rPr>
        <w:t>r.</w:t>
      </w:r>
    </w:p>
    <w:p w:rsidR="00CA1AA8" w:rsidRPr="008C2D84" w:rsidRDefault="00CA1AA8" w:rsidP="008C2D84">
      <w:pPr>
        <w:autoSpaceDE w:val="0"/>
        <w:autoSpaceDN w:val="0"/>
        <w:adjustRightInd w:val="0"/>
        <w:spacing w:line="276" w:lineRule="auto"/>
        <w:jc w:val="both"/>
        <w:rPr>
          <w:rFonts w:ascii="Cambria" w:hAnsi="Cambria" w:cs="Arial"/>
          <w:b/>
          <w:bCs/>
        </w:rPr>
      </w:pPr>
    </w:p>
    <w:tbl>
      <w:tblPr>
        <w:tblW w:w="0" w:type="auto"/>
        <w:jc w:val="center"/>
        <w:tblBorders>
          <w:bottom w:val="single" w:sz="4" w:space="0" w:color="auto"/>
        </w:tblBorders>
        <w:tblLook w:val="04A0" w:firstRow="1" w:lastRow="0" w:firstColumn="1" w:lastColumn="0" w:noHBand="0" w:noVBand="1"/>
      </w:tblPr>
      <w:tblGrid>
        <w:gridCol w:w="9068"/>
      </w:tblGrid>
      <w:tr w:rsidR="00811203" w:rsidRPr="00EB1AA9" w:rsidTr="00F13208">
        <w:trPr>
          <w:jc w:val="center"/>
        </w:trPr>
        <w:tc>
          <w:tcPr>
            <w:tcW w:w="9068" w:type="dxa"/>
            <w:shd w:val="clear" w:color="auto" w:fill="auto"/>
          </w:tcPr>
          <w:p w:rsidR="00811203" w:rsidRPr="00066C26" w:rsidRDefault="00811203"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4</w:t>
            </w:r>
          </w:p>
          <w:p w:rsidR="00811203" w:rsidRPr="00EB1AA9" w:rsidRDefault="00586E5A" w:rsidP="00B32AFD">
            <w:pPr>
              <w:suppressAutoHyphens/>
              <w:spacing w:line="276" w:lineRule="auto"/>
              <w:contextualSpacing/>
              <w:jc w:val="center"/>
              <w:textAlignment w:val="baseline"/>
              <w:rPr>
                <w:rFonts w:ascii="Cambria" w:hAnsi="Cambria"/>
                <w:color w:val="000000"/>
              </w:rPr>
            </w:pPr>
            <w:r w:rsidRPr="00586E5A">
              <w:rPr>
                <w:rFonts w:ascii="Cambria" w:hAnsi="Cambria"/>
                <w:b/>
                <w:color w:val="000000"/>
                <w:sz w:val="26"/>
                <w:szCs w:val="26"/>
              </w:rPr>
              <w:t>WARUNKI UDZIAŁU W POSTĘPOWANIU</w:t>
            </w:r>
            <w:r w:rsidR="00247BE4">
              <w:rPr>
                <w:rFonts w:ascii="Cambria" w:hAnsi="Cambria"/>
                <w:b/>
                <w:color w:val="000000"/>
                <w:sz w:val="26"/>
                <w:szCs w:val="26"/>
              </w:rPr>
              <w:t xml:space="preserve"> </w:t>
            </w:r>
            <w:r w:rsidR="00247BE4">
              <w:rPr>
                <w:rFonts w:ascii="Cambria" w:hAnsi="Cambria"/>
                <w:b/>
                <w:color w:val="000000"/>
                <w:sz w:val="26"/>
                <w:szCs w:val="26"/>
              </w:rPr>
              <w:br/>
            </w:r>
            <w:r w:rsidR="00247BE4" w:rsidRPr="00247BE4">
              <w:rPr>
                <w:rFonts w:ascii="Cambria" w:hAnsi="Cambria"/>
                <w:b/>
                <w:color w:val="000000"/>
                <w:sz w:val="26"/>
                <w:szCs w:val="26"/>
              </w:rPr>
              <w:t>ORAZ PODSTAWY WYKLUCZENIA Z POSTĘPOWANIA</w:t>
            </w:r>
            <w:r w:rsidRPr="00586E5A">
              <w:rPr>
                <w:rFonts w:ascii="Cambria" w:hAnsi="Cambria"/>
                <w:b/>
                <w:color w:val="000000"/>
                <w:sz w:val="26"/>
                <w:szCs w:val="26"/>
              </w:rPr>
              <w:t xml:space="preserve"> </w:t>
            </w:r>
          </w:p>
        </w:tc>
      </w:tr>
    </w:tbl>
    <w:p w:rsidR="00811203" w:rsidRPr="000B70B2" w:rsidRDefault="00811203" w:rsidP="00B32AFD">
      <w:pPr>
        <w:widowControl w:val="0"/>
        <w:spacing w:line="276" w:lineRule="auto"/>
        <w:ind w:left="709"/>
        <w:jc w:val="both"/>
        <w:outlineLvl w:val="3"/>
        <w:rPr>
          <w:rFonts w:ascii="Cambria" w:hAnsi="Cambria" w:cs="Arial"/>
          <w:bCs/>
        </w:rPr>
      </w:pPr>
    </w:p>
    <w:p w:rsidR="00811203" w:rsidRPr="000B70B2" w:rsidRDefault="00811203" w:rsidP="00CD4851">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rsidR="00811203" w:rsidRPr="000B70B2" w:rsidRDefault="00811203" w:rsidP="00CD4851">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rsidR="00811203" w:rsidRPr="000B70B2" w:rsidRDefault="00811203" w:rsidP="00CD4851">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rsidR="00811203" w:rsidRPr="000B70B2" w:rsidRDefault="00811203" w:rsidP="00CD4851">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rsidR="00247BE4" w:rsidRPr="00327EC1" w:rsidRDefault="00FE276A" w:rsidP="00CD4851">
      <w:pPr>
        <w:pStyle w:val="Akapitzlist"/>
        <w:numPr>
          <w:ilvl w:val="1"/>
          <w:numId w:val="3"/>
        </w:numPr>
        <w:autoSpaceDE w:val="0"/>
        <w:autoSpaceDN w:val="0"/>
        <w:adjustRightInd w:val="0"/>
        <w:spacing w:before="0" w:after="0" w:line="276" w:lineRule="auto"/>
        <w:ind w:left="567" w:hanging="567"/>
        <w:rPr>
          <w:rFonts w:ascii="Cambria" w:hAnsi="Cambria" w:cs="Arial"/>
          <w:b/>
          <w:color w:val="000000" w:themeColor="text1"/>
          <w:sz w:val="24"/>
          <w:szCs w:val="24"/>
        </w:rPr>
      </w:pPr>
      <w:r w:rsidRPr="00327EC1">
        <w:rPr>
          <w:rFonts w:ascii="Cambria" w:hAnsi="Cambria" w:cs="Arial"/>
          <w:b/>
          <w:color w:val="000000" w:themeColor="text1"/>
          <w:sz w:val="24"/>
          <w:szCs w:val="24"/>
        </w:rPr>
        <w:t xml:space="preserve">O udzielenie zamówienia mogą ubiegać się Wykonawcy, którzy </w:t>
      </w:r>
      <w:r w:rsidRPr="00327EC1">
        <w:rPr>
          <w:rFonts w:ascii="Cambria" w:hAnsi="Cambria" w:cs="Arial"/>
          <w:b/>
          <w:color w:val="000000" w:themeColor="text1"/>
          <w:sz w:val="24"/>
          <w:szCs w:val="24"/>
          <w:u w:val="single"/>
        </w:rPr>
        <w:t>nie podlegają wykluczeniu</w:t>
      </w:r>
      <w:r w:rsidRPr="00327EC1">
        <w:rPr>
          <w:rFonts w:ascii="Cambria" w:hAnsi="Cambria" w:cs="Arial"/>
          <w:b/>
          <w:color w:val="000000" w:themeColor="text1"/>
          <w:sz w:val="24"/>
          <w:szCs w:val="24"/>
        </w:rPr>
        <w:t>:</w:t>
      </w:r>
    </w:p>
    <w:p w:rsidR="00FE276A" w:rsidRPr="009E0DAA" w:rsidRDefault="00FE276A" w:rsidP="00CD4851">
      <w:pPr>
        <w:pStyle w:val="Akapitzlist"/>
        <w:numPr>
          <w:ilvl w:val="2"/>
          <w:numId w:val="3"/>
        </w:numPr>
        <w:autoSpaceDE w:val="0"/>
        <w:autoSpaceDN w:val="0"/>
        <w:adjustRightInd w:val="0"/>
        <w:spacing w:line="276" w:lineRule="auto"/>
        <w:ind w:left="1276" w:hanging="709"/>
        <w:rPr>
          <w:rFonts w:ascii="Cambria" w:hAnsi="Cambria" w:cs="Arial"/>
          <w:color w:val="000000" w:themeColor="text1"/>
          <w:sz w:val="24"/>
          <w:szCs w:val="24"/>
        </w:rPr>
      </w:pPr>
      <w:r w:rsidRPr="00327EC1">
        <w:rPr>
          <w:rFonts w:ascii="Cambria" w:hAnsi="Cambria" w:cs="Arial"/>
          <w:color w:val="000000" w:themeColor="text1"/>
          <w:sz w:val="24"/>
          <w:szCs w:val="24"/>
        </w:rPr>
        <w:t>Wykonawca zobowiązany jest wykazać brak pods</w:t>
      </w:r>
      <w:r w:rsidR="00E90AB3">
        <w:rPr>
          <w:rFonts w:ascii="Cambria" w:hAnsi="Cambria" w:cs="Arial"/>
          <w:color w:val="000000" w:themeColor="text1"/>
          <w:sz w:val="24"/>
          <w:szCs w:val="24"/>
        </w:rPr>
        <w:t xml:space="preserve">taw do wykluczenia </w:t>
      </w:r>
      <w:r w:rsidR="00E90AB3">
        <w:rPr>
          <w:rFonts w:ascii="Cambria" w:hAnsi="Cambria" w:cs="Arial"/>
          <w:color w:val="000000" w:themeColor="text1"/>
          <w:sz w:val="24"/>
          <w:szCs w:val="24"/>
        </w:rPr>
        <w:br/>
        <w:t xml:space="preserve">w oparciu o </w:t>
      </w:r>
      <w:r w:rsidRPr="00E90AB3">
        <w:rPr>
          <w:rFonts w:ascii="Cambria" w:hAnsi="Cambria"/>
          <w:color w:val="000000" w:themeColor="text1"/>
          <w:sz w:val="24"/>
          <w:szCs w:val="24"/>
        </w:rPr>
        <w:t xml:space="preserve">przesłanki określone w art. 24 ust. 1 pkt 12-23 ustawy. </w:t>
      </w:r>
    </w:p>
    <w:p w:rsidR="009E0DAA" w:rsidRPr="00FB7777" w:rsidRDefault="009E0DAA" w:rsidP="00CD4851">
      <w:pPr>
        <w:pStyle w:val="Akapitzlist"/>
        <w:numPr>
          <w:ilvl w:val="2"/>
          <w:numId w:val="3"/>
        </w:numPr>
        <w:autoSpaceDE w:val="0"/>
        <w:autoSpaceDN w:val="0"/>
        <w:adjustRightInd w:val="0"/>
        <w:spacing w:line="276" w:lineRule="auto"/>
        <w:ind w:left="1276" w:hanging="709"/>
        <w:rPr>
          <w:rFonts w:ascii="Cambria" w:hAnsi="Cambria" w:cs="Arial"/>
          <w:b/>
          <w:color w:val="000000" w:themeColor="text1"/>
          <w:sz w:val="24"/>
          <w:szCs w:val="24"/>
        </w:rPr>
      </w:pPr>
      <w:r w:rsidRPr="00FB7777">
        <w:rPr>
          <w:rFonts w:ascii="Cambria" w:hAnsi="Cambria"/>
          <w:b/>
          <w:color w:val="000000" w:themeColor="text1"/>
          <w:sz w:val="24"/>
          <w:szCs w:val="24"/>
        </w:rPr>
        <w:t xml:space="preserve">Zamawiający </w:t>
      </w:r>
      <w:r w:rsidRPr="00FB7777">
        <w:rPr>
          <w:rFonts w:ascii="Cambria" w:hAnsi="Cambria"/>
          <w:b/>
          <w:color w:val="000000" w:themeColor="text1"/>
          <w:sz w:val="24"/>
          <w:szCs w:val="24"/>
          <w:u w:val="single"/>
        </w:rPr>
        <w:t>nie przewiduje</w:t>
      </w:r>
      <w:r w:rsidRPr="00FB7777">
        <w:rPr>
          <w:rFonts w:ascii="Cambria" w:hAnsi="Cambria"/>
          <w:b/>
          <w:color w:val="000000" w:themeColor="text1"/>
          <w:sz w:val="24"/>
          <w:szCs w:val="24"/>
        </w:rPr>
        <w:t xml:space="preserve"> podstaw wykluczenia wskazanych w art. 24 ust. 5 ustawy.</w:t>
      </w:r>
    </w:p>
    <w:p w:rsidR="00FE276A" w:rsidRPr="00E90AB3" w:rsidRDefault="00FE276A" w:rsidP="008C2D84">
      <w:pPr>
        <w:spacing w:line="276" w:lineRule="auto"/>
        <w:ind w:left="1276"/>
        <w:jc w:val="both"/>
        <w:rPr>
          <w:rFonts w:ascii="Cambria" w:hAnsi="Cambria"/>
          <w:i/>
          <w:color w:val="000000" w:themeColor="text1"/>
        </w:rPr>
      </w:pPr>
      <w:r w:rsidRPr="00E90AB3">
        <w:rPr>
          <w:rFonts w:ascii="Cambria" w:hAnsi="Cambria"/>
          <w:i/>
          <w:color w:val="000000" w:themeColor="text1"/>
        </w:rPr>
        <w:t xml:space="preserve">Sposób wykazania braku podstaw wykluczenia wskazano w rozdziale </w:t>
      </w:r>
      <w:r w:rsidRPr="00E90AB3">
        <w:rPr>
          <w:rFonts w:ascii="Cambria" w:hAnsi="Cambria"/>
          <w:i/>
          <w:color w:val="000000" w:themeColor="text1"/>
        </w:rPr>
        <w:br/>
        <w:t>5 SIWZ.</w:t>
      </w:r>
    </w:p>
    <w:p w:rsidR="00FE276A" w:rsidRPr="00327EC1" w:rsidRDefault="00FE276A" w:rsidP="00CD4851">
      <w:pPr>
        <w:pStyle w:val="Akapitzlist"/>
        <w:numPr>
          <w:ilvl w:val="2"/>
          <w:numId w:val="3"/>
        </w:numPr>
        <w:autoSpaceDE w:val="0"/>
        <w:autoSpaceDN w:val="0"/>
        <w:adjustRightInd w:val="0"/>
        <w:spacing w:line="276" w:lineRule="auto"/>
        <w:ind w:left="1276" w:hanging="709"/>
        <w:rPr>
          <w:rFonts w:ascii="Cambria" w:hAnsi="Cambria"/>
          <w:color w:val="000000" w:themeColor="text1"/>
          <w:sz w:val="24"/>
          <w:szCs w:val="24"/>
        </w:rPr>
      </w:pPr>
      <w:r w:rsidRPr="00327EC1">
        <w:rPr>
          <w:rFonts w:ascii="Cambria" w:hAnsi="Cambria"/>
          <w:color w:val="000000" w:themeColor="text1"/>
          <w:sz w:val="24"/>
          <w:szCs w:val="24"/>
        </w:rPr>
        <w:t>Zamawiający może wykluczyć wykonawcę na każdym etapie postępowania (art. 24 ust. 12 ustawy).</w:t>
      </w:r>
    </w:p>
    <w:p w:rsidR="00FE276A" w:rsidRPr="00327EC1" w:rsidRDefault="00FE276A" w:rsidP="00CD4851">
      <w:pPr>
        <w:pStyle w:val="Akapitzlist"/>
        <w:numPr>
          <w:ilvl w:val="2"/>
          <w:numId w:val="3"/>
        </w:numPr>
        <w:autoSpaceDE w:val="0"/>
        <w:autoSpaceDN w:val="0"/>
        <w:adjustRightInd w:val="0"/>
        <w:spacing w:line="276" w:lineRule="auto"/>
        <w:ind w:left="1276" w:hanging="709"/>
        <w:rPr>
          <w:rFonts w:ascii="Cambria" w:hAnsi="Cambria"/>
          <w:color w:val="000000" w:themeColor="text1"/>
          <w:sz w:val="24"/>
          <w:szCs w:val="24"/>
        </w:rPr>
      </w:pPr>
      <w:r w:rsidRPr="00327EC1">
        <w:rPr>
          <w:rFonts w:ascii="Cambria" w:hAnsi="Cambria"/>
          <w:color w:val="000000" w:themeColor="text1"/>
          <w:sz w:val="24"/>
          <w:szCs w:val="24"/>
        </w:rPr>
        <w:t xml:space="preserve">Wykonawca, który podlega wykluczeniu na podstawie art. 24 ust. 1 pkt 13 </w:t>
      </w:r>
      <w:r w:rsidR="00AA4BE5" w:rsidRPr="00327EC1">
        <w:rPr>
          <w:rFonts w:ascii="Cambria" w:hAnsi="Cambria"/>
          <w:color w:val="000000" w:themeColor="text1"/>
          <w:sz w:val="24"/>
          <w:szCs w:val="24"/>
        </w:rPr>
        <w:br/>
      </w:r>
      <w:r w:rsidRPr="00327EC1">
        <w:rPr>
          <w:rFonts w:ascii="Cambria" w:hAnsi="Cambria"/>
          <w:color w:val="000000" w:themeColor="text1"/>
          <w:sz w:val="24"/>
          <w:szCs w:val="24"/>
        </w:rPr>
        <w:t xml:space="preserve">i 14 oraz pkt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E90AB3" w:rsidRPr="00327EC1" w:rsidRDefault="00E90AB3" w:rsidP="00FE276A">
      <w:pPr>
        <w:spacing w:line="276" w:lineRule="auto"/>
        <w:ind w:left="567" w:hanging="567"/>
        <w:jc w:val="both"/>
        <w:rPr>
          <w:rFonts w:ascii="Cambria" w:hAnsi="Cambria"/>
          <w:b/>
          <w:color w:val="000000" w:themeColor="text1"/>
        </w:rPr>
      </w:pPr>
    </w:p>
    <w:p w:rsidR="00AA4BE5" w:rsidRPr="00327EC1" w:rsidRDefault="00AA4BE5" w:rsidP="00CD4851">
      <w:pPr>
        <w:pStyle w:val="Akapitzlist"/>
        <w:numPr>
          <w:ilvl w:val="1"/>
          <w:numId w:val="3"/>
        </w:numPr>
        <w:autoSpaceDE w:val="0"/>
        <w:autoSpaceDN w:val="0"/>
        <w:adjustRightInd w:val="0"/>
        <w:spacing w:before="0" w:after="0" w:line="276" w:lineRule="auto"/>
        <w:ind w:left="567" w:hanging="567"/>
        <w:rPr>
          <w:rFonts w:ascii="Cambria" w:hAnsi="Cambria" w:cs="Arial"/>
          <w:b/>
          <w:color w:val="000000" w:themeColor="text1"/>
          <w:sz w:val="24"/>
          <w:szCs w:val="24"/>
        </w:rPr>
      </w:pPr>
      <w:r w:rsidRPr="00327EC1">
        <w:rPr>
          <w:rFonts w:ascii="Cambria" w:hAnsi="Cambria" w:cs="Arial"/>
          <w:b/>
          <w:color w:val="000000" w:themeColor="text1"/>
          <w:sz w:val="24"/>
          <w:szCs w:val="24"/>
        </w:rPr>
        <w:lastRenderedPageBreak/>
        <w:t xml:space="preserve">O udzielenie zamówienia mogą ubiegać się Wykonawcy, którzy </w:t>
      </w:r>
      <w:r w:rsidRPr="00327EC1">
        <w:rPr>
          <w:rFonts w:ascii="Cambria" w:hAnsi="Cambria" w:cs="Arial"/>
          <w:b/>
          <w:color w:val="000000" w:themeColor="text1"/>
          <w:sz w:val="24"/>
          <w:szCs w:val="24"/>
          <w:u w:val="single"/>
        </w:rPr>
        <w:t>spełniają warunki udziału w postępowaniu:</w:t>
      </w:r>
    </w:p>
    <w:p w:rsidR="00AA4BE5" w:rsidRPr="00327EC1" w:rsidRDefault="00AA4BE5" w:rsidP="00AA4BE5">
      <w:pPr>
        <w:pStyle w:val="Akapitzlist"/>
        <w:autoSpaceDE w:val="0"/>
        <w:autoSpaceDN w:val="0"/>
        <w:adjustRightInd w:val="0"/>
        <w:spacing w:before="0" w:after="0" w:line="276" w:lineRule="auto"/>
        <w:ind w:left="567"/>
        <w:rPr>
          <w:rFonts w:ascii="Cambria" w:hAnsi="Cambria" w:cs="Arial"/>
          <w:b/>
          <w:color w:val="000000" w:themeColor="text1"/>
          <w:sz w:val="24"/>
          <w:szCs w:val="24"/>
        </w:rPr>
      </w:pPr>
    </w:p>
    <w:p w:rsidR="00AA4BE5" w:rsidRPr="00327EC1" w:rsidRDefault="00AA4BE5" w:rsidP="00CD4851">
      <w:pPr>
        <w:pStyle w:val="Akapitzlist"/>
        <w:numPr>
          <w:ilvl w:val="2"/>
          <w:numId w:val="3"/>
        </w:numPr>
        <w:autoSpaceDE w:val="0"/>
        <w:autoSpaceDN w:val="0"/>
        <w:adjustRightInd w:val="0"/>
        <w:spacing w:before="0" w:after="0" w:line="276" w:lineRule="auto"/>
        <w:ind w:hanging="657"/>
        <w:rPr>
          <w:rFonts w:ascii="Cambria" w:hAnsi="Cambria" w:cs="Arial"/>
          <w:b/>
          <w:color w:val="000000" w:themeColor="text1"/>
          <w:sz w:val="24"/>
          <w:szCs w:val="24"/>
        </w:rPr>
      </w:pPr>
      <w:r w:rsidRPr="00327EC1">
        <w:rPr>
          <w:rFonts w:ascii="Cambria" w:hAnsi="Cambria" w:cs="Arial"/>
          <w:b/>
          <w:color w:val="000000" w:themeColor="text1"/>
          <w:sz w:val="24"/>
          <w:szCs w:val="24"/>
        </w:rPr>
        <w:t>Kompetencje lub uprawnienia do prowadzenia określonej działalności zawodowej, o ile wynika to z odrębnych przepisów:</w:t>
      </w:r>
    </w:p>
    <w:p w:rsidR="00EA6CA2" w:rsidRPr="00327EC1" w:rsidRDefault="00FB7777" w:rsidP="00FB7777">
      <w:pPr>
        <w:spacing w:line="276" w:lineRule="auto"/>
        <w:ind w:left="1083" w:firstLine="141"/>
        <w:jc w:val="both"/>
        <w:rPr>
          <w:rFonts w:ascii="Cambria" w:hAnsi="Cambria"/>
          <w:i/>
          <w:color w:val="000000" w:themeColor="text1"/>
        </w:rPr>
      </w:pPr>
      <w:r w:rsidRPr="00327EC1">
        <w:rPr>
          <w:rFonts w:ascii="Cambria" w:hAnsi="Cambria"/>
          <w:i/>
          <w:color w:val="000000" w:themeColor="text1"/>
        </w:rPr>
        <w:t>Zamawiający nie określa warunku w ww. zakresie.</w:t>
      </w:r>
    </w:p>
    <w:p w:rsidR="00AA4BE5" w:rsidRPr="00327EC1" w:rsidRDefault="00AA4BE5" w:rsidP="00CD4851">
      <w:pPr>
        <w:pStyle w:val="Akapitzlist"/>
        <w:numPr>
          <w:ilvl w:val="2"/>
          <w:numId w:val="3"/>
        </w:numPr>
        <w:autoSpaceDE w:val="0"/>
        <w:autoSpaceDN w:val="0"/>
        <w:adjustRightInd w:val="0"/>
        <w:spacing w:before="0" w:after="0" w:line="276" w:lineRule="auto"/>
        <w:ind w:hanging="657"/>
        <w:rPr>
          <w:rFonts w:ascii="Cambria" w:hAnsi="Cambria" w:cs="Arial"/>
          <w:b/>
          <w:color w:val="000000" w:themeColor="text1"/>
          <w:sz w:val="24"/>
          <w:szCs w:val="24"/>
        </w:rPr>
      </w:pPr>
      <w:r w:rsidRPr="00327EC1">
        <w:rPr>
          <w:rFonts w:ascii="Cambria" w:hAnsi="Cambria" w:cs="Arial"/>
          <w:b/>
          <w:color w:val="000000" w:themeColor="text1"/>
          <w:sz w:val="24"/>
          <w:szCs w:val="24"/>
        </w:rPr>
        <w:t>Sytuacja ekonomiczna lub finansowa.</w:t>
      </w:r>
    </w:p>
    <w:p w:rsidR="00FB7777" w:rsidRPr="00FB7777" w:rsidRDefault="00FB7777" w:rsidP="00FB7777">
      <w:pPr>
        <w:spacing w:line="276" w:lineRule="auto"/>
        <w:ind w:left="1083" w:firstLine="141"/>
        <w:jc w:val="both"/>
        <w:rPr>
          <w:rFonts w:ascii="Cambria" w:hAnsi="Cambria"/>
          <w:i/>
          <w:color w:val="000000" w:themeColor="text1"/>
        </w:rPr>
      </w:pPr>
      <w:r w:rsidRPr="00327EC1">
        <w:rPr>
          <w:rFonts w:ascii="Cambria" w:hAnsi="Cambria"/>
          <w:i/>
          <w:color w:val="000000" w:themeColor="text1"/>
        </w:rPr>
        <w:t>Zamawiający nie określa warunku w ww. zakresie.</w:t>
      </w:r>
    </w:p>
    <w:p w:rsidR="00AA4BE5" w:rsidRDefault="00AA4BE5" w:rsidP="00CD4851">
      <w:pPr>
        <w:pStyle w:val="Akapitzlist"/>
        <w:numPr>
          <w:ilvl w:val="2"/>
          <w:numId w:val="3"/>
        </w:numPr>
        <w:autoSpaceDE w:val="0"/>
        <w:autoSpaceDN w:val="0"/>
        <w:adjustRightInd w:val="0"/>
        <w:spacing w:before="0" w:after="0" w:line="276" w:lineRule="auto"/>
        <w:ind w:hanging="657"/>
        <w:rPr>
          <w:rFonts w:ascii="Cambria" w:hAnsi="Cambria" w:cs="Arial"/>
          <w:b/>
          <w:color w:val="000000" w:themeColor="text1"/>
          <w:sz w:val="24"/>
          <w:szCs w:val="24"/>
        </w:rPr>
      </w:pPr>
      <w:r w:rsidRPr="00327EC1">
        <w:rPr>
          <w:rFonts w:ascii="Cambria" w:hAnsi="Cambria" w:cs="Arial"/>
          <w:b/>
          <w:color w:val="000000" w:themeColor="text1"/>
          <w:sz w:val="24"/>
          <w:szCs w:val="24"/>
        </w:rPr>
        <w:t>Zdolność techniczna lub zawodowa.</w:t>
      </w:r>
    </w:p>
    <w:p w:rsidR="008028F4" w:rsidRDefault="008028F4" w:rsidP="0068184D">
      <w:pPr>
        <w:pStyle w:val="Akapitzlist"/>
        <w:autoSpaceDE w:val="0"/>
        <w:autoSpaceDN w:val="0"/>
        <w:adjustRightInd w:val="0"/>
        <w:spacing w:after="0" w:line="276" w:lineRule="auto"/>
        <w:ind w:left="709" w:firstLine="515"/>
        <w:rPr>
          <w:rFonts w:ascii="Cambria" w:hAnsi="Cambria" w:cs="Helvetica"/>
          <w:bCs/>
          <w:i/>
          <w:color w:val="000000"/>
          <w:sz w:val="24"/>
          <w:szCs w:val="24"/>
          <w:u w:val="single"/>
        </w:rPr>
      </w:pPr>
      <w:r w:rsidRPr="00AD44C6">
        <w:rPr>
          <w:rFonts w:ascii="Cambria" w:hAnsi="Cambria" w:cs="Helvetica"/>
          <w:bCs/>
          <w:i/>
          <w:color w:val="000000"/>
          <w:sz w:val="24"/>
          <w:szCs w:val="24"/>
          <w:u w:val="single"/>
        </w:rPr>
        <w:t>Opis sposobu dokonywania oceny spełniania tego warunku:</w:t>
      </w:r>
    </w:p>
    <w:p w:rsidR="00CC4FBD" w:rsidRPr="00FB7777" w:rsidRDefault="00CC4FBD" w:rsidP="00FB7777">
      <w:pPr>
        <w:pStyle w:val="Akapitzlist"/>
        <w:autoSpaceDE w:val="0"/>
        <w:autoSpaceDN w:val="0"/>
        <w:adjustRightInd w:val="0"/>
        <w:spacing w:after="0" w:line="276" w:lineRule="auto"/>
        <w:ind w:left="1224"/>
        <w:rPr>
          <w:rFonts w:ascii="Cambria" w:hAnsi="Cambria" w:cs="Helvetica"/>
          <w:b/>
          <w:bCs/>
          <w:color w:val="000000"/>
          <w:sz w:val="24"/>
          <w:szCs w:val="24"/>
          <w:u w:val="single"/>
        </w:rPr>
      </w:pPr>
      <w:r w:rsidRPr="00CC4FBD">
        <w:rPr>
          <w:rFonts w:ascii="Cambria" w:hAnsi="Cambria" w:cs="Helvetica"/>
          <w:b/>
          <w:bCs/>
          <w:color w:val="000000"/>
          <w:sz w:val="24"/>
          <w:szCs w:val="24"/>
          <w:u w:val="single"/>
        </w:rPr>
        <w:t>Zamawiający określa, że ww. warunek zostanie spełniony</w:t>
      </w:r>
      <w:r>
        <w:rPr>
          <w:rFonts w:ascii="Cambria" w:hAnsi="Cambria" w:cs="Helvetica"/>
          <w:b/>
          <w:bCs/>
          <w:color w:val="000000"/>
          <w:sz w:val="24"/>
          <w:szCs w:val="24"/>
          <w:u w:val="single"/>
        </w:rPr>
        <w:t>,</w:t>
      </w:r>
      <w:r w:rsidRPr="00CC4FBD">
        <w:rPr>
          <w:rFonts w:ascii="Cambria" w:hAnsi="Cambria" w:cs="Helvetica"/>
          <w:b/>
          <w:bCs/>
          <w:color w:val="000000"/>
          <w:sz w:val="24"/>
          <w:szCs w:val="24"/>
          <w:u w:val="single"/>
        </w:rPr>
        <w:t xml:space="preserve"> jeśli wykonawca wykaże, że</w:t>
      </w:r>
      <w:r>
        <w:rPr>
          <w:rFonts w:ascii="Cambria" w:hAnsi="Cambria" w:cs="Helvetica"/>
          <w:b/>
          <w:bCs/>
          <w:color w:val="000000"/>
          <w:sz w:val="24"/>
          <w:szCs w:val="24"/>
          <w:u w:val="single"/>
        </w:rPr>
        <w:t>:</w:t>
      </w:r>
    </w:p>
    <w:p w:rsidR="0043380A" w:rsidRPr="004E1FF0" w:rsidRDefault="00C74FAA" w:rsidP="00CD4851">
      <w:pPr>
        <w:pStyle w:val="Akapitzlist"/>
        <w:numPr>
          <w:ilvl w:val="0"/>
          <w:numId w:val="29"/>
        </w:numPr>
        <w:autoSpaceDE w:val="0"/>
        <w:autoSpaceDN w:val="0"/>
        <w:adjustRightInd w:val="0"/>
        <w:spacing w:line="276" w:lineRule="auto"/>
        <w:ind w:left="1560" w:hanging="284"/>
        <w:rPr>
          <w:rFonts w:ascii="Cambria" w:hAnsi="Cambria"/>
          <w:color w:val="FF0000"/>
          <w:sz w:val="24"/>
          <w:szCs w:val="24"/>
        </w:rPr>
      </w:pPr>
      <w:r>
        <w:rPr>
          <w:rFonts w:ascii="Cambria" w:hAnsi="Cambria"/>
          <w:sz w:val="24"/>
          <w:szCs w:val="24"/>
        </w:rPr>
        <w:t xml:space="preserve"> </w:t>
      </w:r>
      <w:r w:rsidR="00CC4FBD" w:rsidRPr="003979A8">
        <w:rPr>
          <w:rFonts w:ascii="Cambria" w:hAnsi="Cambria"/>
          <w:sz w:val="24"/>
          <w:szCs w:val="24"/>
        </w:rPr>
        <w:t>w okresie ostatnich 3</w:t>
      </w:r>
      <w:r w:rsidR="0043380A" w:rsidRPr="003979A8">
        <w:rPr>
          <w:rFonts w:ascii="Cambria" w:hAnsi="Cambria"/>
          <w:sz w:val="24"/>
          <w:szCs w:val="24"/>
        </w:rPr>
        <w:t xml:space="preserve"> lat przed upływem terminu składania ofert </w:t>
      </w:r>
      <w:r w:rsidR="0043380A" w:rsidRPr="003979A8">
        <w:rPr>
          <w:rFonts w:ascii="Cambria" w:hAnsi="Cambria"/>
          <w:i/>
          <w:sz w:val="24"/>
          <w:szCs w:val="24"/>
        </w:rPr>
        <w:t>(a jeżeli okres prowadzenia działalności jest krótszy – w tym okresie)</w:t>
      </w:r>
      <w:r w:rsidR="0043380A" w:rsidRPr="003979A8">
        <w:rPr>
          <w:rFonts w:ascii="Cambria" w:hAnsi="Cambria"/>
          <w:sz w:val="24"/>
          <w:szCs w:val="24"/>
        </w:rPr>
        <w:t xml:space="preserve">, wykonał </w:t>
      </w:r>
      <w:r w:rsidR="00EF7C9E" w:rsidRPr="003979A8">
        <w:rPr>
          <w:rFonts w:ascii="Cambria" w:hAnsi="Cambria"/>
          <w:sz w:val="24"/>
          <w:szCs w:val="24"/>
        </w:rPr>
        <w:t xml:space="preserve">lub (w przypadku </w:t>
      </w:r>
      <w:r w:rsidR="004E1FF0" w:rsidRPr="003979A8">
        <w:rPr>
          <w:rFonts w:ascii="Cambria" w:hAnsi="Cambria"/>
          <w:sz w:val="24"/>
          <w:szCs w:val="24"/>
        </w:rPr>
        <w:t>dostawy</w:t>
      </w:r>
      <w:r w:rsidR="00EF7C9E" w:rsidRPr="003979A8">
        <w:rPr>
          <w:rFonts w:ascii="Cambria" w:hAnsi="Cambria"/>
          <w:sz w:val="24"/>
          <w:szCs w:val="24"/>
        </w:rPr>
        <w:t xml:space="preserve"> okresowej lub ciągłej) </w:t>
      </w:r>
      <w:r w:rsidR="00EF7C9E" w:rsidRPr="00F31195">
        <w:rPr>
          <w:rFonts w:ascii="Cambria" w:hAnsi="Cambria"/>
          <w:sz w:val="24"/>
          <w:szCs w:val="24"/>
        </w:rPr>
        <w:t>wykonuje</w:t>
      </w:r>
      <w:r w:rsidR="00EF7C9E" w:rsidRPr="003979A8">
        <w:rPr>
          <w:rFonts w:ascii="Cambria" w:hAnsi="Cambria"/>
          <w:b/>
          <w:sz w:val="24"/>
          <w:szCs w:val="24"/>
        </w:rPr>
        <w:t xml:space="preserve"> </w:t>
      </w:r>
      <w:r w:rsidR="00CA1AA8" w:rsidRPr="00F31195">
        <w:rPr>
          <w:rFonts w:ascii="Cambria" w:hAnsi="Cambria"/>
          <w:sz w:val="24"/>
          <w:szCs w:val="24"/>
        </w:rPr>
        <w:t>należycie</w:t>
      </w:r>
      <w:r w:rsidR="00F93BFA" w:rsidRPr="003979A8">
        <w:rPr>
          <w:rFonts w:ascii="Cambria" w:hAnsi="Cambria"/>
          <w:sz w:val="24"/>
          <w:szCs w:val="24"/>
        </w:rPr>
        <w:t xml:space="preserve"> </w:t>
      </w:r>
      <w:r w:rsidR="00F31195">
        <w:rPr>
          <w:rFonts w:ascii="Cambria" w:hAnsi="Cambria"/>
          <w:b/>
          <w:sz w:val="24"/>
          <w:szCs w:val="24"/>
        </w:rPr>
        <w:t xml:space="preserve">minimum jedną </w:t>
      </w:r>
      <w:r w:rsidR="00815822" w:rsidRPr="003979A8">
        <w:rPr>
          <w:rFonts w:ascii="Cambria" w:hAnsi="Cambria"/>
          <w:b/>
          <w:sz w:val="24"/>
          <w:szCs w:val="24"/>
        </w:rPr>
        <w:t>dostaw</w:t>
      </w:r>
      <w:r w:rsidR="00F31195">
        <w:rPr>
          <w:rFonts w:ascii="Cambria" w:hAnsi="Cambria"/>
          <w:b/>
          <w:sz w:val="24"/>
          <w:szCs w:val="24"/>
        </w:rPr>
        <w:t>ę</w:t>
      </w:r>
      <w:r w:rsidR="00815822" w:rsidRPr="003979A8">
        <w:rPr>
          <w:rFonts w:ascii="Cambria" w:hAnsi="Cambria"/>
          <w:b/>
          <w:sz w:val="24"/>
          <w:szCs w:val="24"/>
        </w:rPr>
        <w:t xml:space="preserve"> węgla kamiennego </w:t>
      </w:r>
      <w:r w:rsidR="00F31195">
        <w:rPr>
          <w:rFonts w:ascii="Cambria" w:hAnsi="Cambria"/>
          <w:b/>
          <w:sz w:val="24"/>
          <w:szCs w:val="24"/>
        </w:rPr>
        <w:t xml:space="preserve">trwającą przez </w:t>
      </w:r>
      <w:r w:rsidR="00F93BFA" w:rsidRPr="003979A8">
        <w:rPr>
          <w:rFonts w:ascii="Cambria" w:hAnsi="Cambria"/>
          <w:b/>
          <w:sz w:val="24"/>
          <w:szCs w:val="24"/>
        </w:rPr>
        <w:t xml:space="preserve">jeden sezon grzewczy </w:t>
      </w:r>
      <w:r w:rsidR="00815822" w:rsidRPr="003979A8">
        <w:rPr>
          <w:rFonts w:ascii="Cambria" w:hAnsi="Cambria"/>
          <w:b/>
          <w:sz w:val="24"/>
          <w:szCs w:val="24"/>
        </w:rPr>
        <w:t>o wartości</w:t>
      </w:r>
      <w:r w:rsidR="0043380A" w:rsidRPr="003979A8">
        <w:rPr>
          <w:rFonts w:ascii="Cambria" w:hAnsi="Cambria"/>
          <w:b/>
          <w:sz w:val="24"/>
          <w:szCs w:val="24"/>
        </w:rPr>
        <w:t xml:space="preserve"> nie mniejszej niż</w:t>
      </w:r>
      <w:r w:rsidR="00CA1AA8" w:rsidRPr="003979A8">
        <w:rPr>
          <w:rFonts w:ascii="Cambria" w:hAnsi="Cambria"/>
          <w:b/>
          <w:sz w:val="24"/>
          <w:szCs w:val="24"/>
        </w:rPr>
        <w:t xml:space="preserve"> </w:t>
      </w:r>
      <w:r w:rsidR="00815822" w:rsidRPr="003979A8">
        <w:rPr>
          <w:rFonts w:ascii="Cambria" w:hAnsi="Cambria"/>
          <w:b/>
          <w:sz w:val="24"/>
          <w:szCs w:val="24"/>
        </w:rPr>
        <w:t>50</w:t>
      </w:r>
      <w:r w:rsidR="00CA1AA8" w:rsidRPr="003979A8">
        <w:rPr>
          <w:rFonts w:ascii="Cambria" w:hAnsi="Cambria"/>
          <w:b/>
          <w:sz w:val="24"/>
          <w:szCs w:val="24"/>
        </w:rPr>
        <w:t xml:space="preserve"> 000, 00 PLN</w:t>
      </w:r>
      <w:r w:rsidR="00CC4FBD" w:rsidRPr="003979A8">
        <w:rPr>
          <w:rFonts w:ascii="Cambria" w:hAnsi="Cambria"/>
          <w:b/>
          <w:sz w:val="24"/>
          <w:szCs w:val="24"/>
        </w:rPr>
        <w:t xml:space="preserve"> brutto</w:t>
      </w:r>
      <w:r w:rsidR="00E32180" w:rsidRPr="003979A8">
        <w:rPr>
          <w:rFonts w:ascii="Cambria" w:hAnsi="Cambria"/>
          <w:b/>
          <w:sz w:val="24"/>
          <w:szCs w:val="24"/>
        </w:rPr>
        <w:t>.</w:t>
      </w:r>
    </w:p>
    <w:p w:rsidR="008028F4" w:rsidRPr="00B70D50" w:rsidRDefault="008028F4" w:rsidP="00DB0DF4">
      <w:pPr>
        <w:autoSpaceDE w:val="0"/>
        <w:autoSpaceDN w:val="0"/>
        <w:adjustRightInd w:val="0"/>
        <w:ind w:left="567" w:firstLine="709"/>
        <w:jc w:val="center"/>
        <w:rPr>
          <w:rFonts w:ascii="Cambria" w:hAnsi="Cambria" w:cs="Helvetica"/>
          <w:color w:val="000000"/>
        </w:rPr>
      </w:pPr>
      <w:r w:rsidRPr="00B70D50">
        <w:rPr>
          <w:rFonts w:ascii="Cambria" w:hAnsi="Cambria" w:cs="Helvetica"/>
          <w:b/>
          <w:color w:val="000000"/>
        </w:rPr>
        <w:t>Uwaga:</w:t>
      </w:r>
    </w:p>
    <w:tbl>
      <w:tblPr>
        <w:tblStyle w:val="Tabela-Siatka"/>
        <w:tblW w:w="7512" w:type="dxa"/>
        <w:tblInd w:w="1558" w:type="dxa"/>
        <w:tblLook w:val="04A0" w:firstRow="1" w:lastRow="0" w:firstColumn="1" w:lastColumn="0" w:noHBand="0" w:noVBand="1"/>
      </w:tblPr>
      <w:tblGrid>
        <w:gridCol w:w="7512"/>
      </w:tblGrid>
      <w:tr w:rsidR="0033043F" w:rsidRPr="00B70D50" w:rsidTr="0033043F">
        <w:tc>
          <w:tcPr>
            <w:tcW w:w="7512" w:type="dxa"/>
          </w:tcPr>
          <w:p w:rsidR="008028F4" w:rsidRPr="004225E3" w:rsidRDefault="008028F4" w:rsidP="00FB7777">
            <w:pPr>
              <w:pStyle w:val="Akapitzlist"/>
              <w:numPr>
                <w:ilvl w:val="0"/>
                <w:numId w:val="37"/>
              </w:numPr>
              <w:spacing w:before="0" w:after="0" w:line="276" w:lineRule="auto"/>
              <w:ind w:left="332" w:hanging="332"/>
              <w:rPr>
                <w:rFonts w:ascii="Cambria" w:hAnsi="Cambria" w:cs="Tahoma"/>
                <w:i/>
                <w:sz w:val="24"/>
                <w:szCs w:val="24"/>
              </w:rPr>
            </w:pPr>
            <w:r w:rsidRPr="004225E3">
              <w:rPr>
                <w:rFonts w:ascii="Cambria" w:hAnsi="Cambria" w:cs="Tahoma"/>
                <w:i/>
                <w:sz w:val="24"/>
                <w:szCs w:val="24"/>
              </w:rPr>
              <w:t>Wartości podane w dokumentach w walutach innych niż wskazane przez Zamawiającego będą przeliczane wg średniego kursu NBP na dzień publikacji ogłoszenia.</w:t>
            </w:r>
          </w:p>
          <w:p w:rsidR="00FB7777" w:rsidRPr="004225E3" w:rsidRDefault="00FB7777" w:rsidP="004225E3">
            <w:pPr>
              <w:pStyle w:val="Akapitzlist"/>
              <w:numPr>
                <w:ilvl w:val="0"/>
                <w:numId w:val="37"/>
              </w:numPr>
              <w:spacing w:before="0" w:after="0" w:line="276" w:lineRule="auto"/>
              <w:ind w:left="332" w:hanging="332"/>
              <w:rPr>
                <w:rFonts w:ascii="Cambria" w:hAnsi="Cambria" w:cs="Helvetica"/>
                <w:i/>
                <w:color w:val="000000"/>
                <w:sz w:val="24"/>
                <w:szCs w:val="24"/>
              </w:rPr>
            </w:pPr>
            <w:r w:rsidRPr="004225E3">
              <w:rPr>
                <w:rFonts w:ascii="Cambria" w:hAnsi="Cambria" w:cs="Tahoma"/>
                <w:i/>
                <w:sz w:val="24"/>
                <w:szCs w:val="24"/>
              </w:rPr>
              <w:t>W przypadku Wykonawców wspólnie ubiegających się o udzielenie zamówienia lub korzystania z zasobów podmiotów trzecich na podstawie art. 22a ustawy Pzp minimum jeden Wykonawca lub jeden podmiot udostępniający zasoby musi posiadać pełne doświadczenie wskazane w ww. warunku udziału w postępowaniu – pkt 4.2.3 1) SIWZ.</w:t>
            </w:r>
          </w:p>
        </w:tc>
      </w:tr>
    </w:tbl>
    <w:p w:rsidR="00CC4FBD" w:rsidRPr="002C5952" w:rsidRDefault="00CC4FBD" w:rsidP="002C5952">
      <w:pPr>
        <w:spacing w:line="276" w:lineRule="auto"/>
        <w:rPr>
          <w:rFonts w:ascii="Cambria" w:hAnsi="Cambria"/>
        </w:rPr>
      </w:pPr>
    </w:p>
    <w:p w:rsidR="00FE276A" w:rsidRDefault="00FE276A" w:rsidP="00CD4851">
      <w:pPr>
        <w:pStyle w:val="Akapitzlist"/>
        <w:numPr>
          <w:ilvl w:val="1"/>
          <w:numId w:val="3"/>
        </w:numPr>
        <w:autoSpaceDE w:val="0"/>
        <w:autoSpaceDN w:val="0"/>
        <w:adjustRightInd w:val="0"/>
        <w:spacing w:before="0" w:after="0" w:line="276" w:lineRule="auto"/>
        <w:ind w:left="567" w:right="20" w:hanging="567"/>
        <w:rPr>
          <w:rFonts w:ascii="Cambria" w:hAnsi="Cambria"/>
          <w:sz w:val="24"/>
          <w:szCs w:val="24"/>
        </w:rPr>
      </w:pPr>
      <w:r w:rsidRPr="00AA4BE5">
        <w:rPr>
          <w:rFonts w:ascii="Cambria" w:hAnsi="Cambria"/>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E276A" w:rsidRDefault="00FE276A" w:rsidP="00CD4851">
      <w:pPr>
        <w:pStyle w:val="Akapitzlist"/>
        <w:numPr>
          <w:ilvl w:val="1"/>
          <w:numId w:val="3"/>
        </w:numPr>
        <w:autoSpaceDE w:val="0"/>
        <w:autoSpaceDN w:val="0"/>
        <w:adjustRightInd w:val="0"/>
        <w:spacing w:before="0" w:after="0" w:line="276" w:lineRule="auto"/>
        <w:ind w:left="567" w:right="20" w:hanging="567"/>
        <w:rPr>
          <w:rFonts w:ascii="Cambria" w:hAnsi="Cambria"/>
          <w:sz w:val="24"/>
          <w:szCs w:val="24"/>
        </w:rPr>
      </w:pPr>
      <w:r w:rsidRPr="00AA4BE5">
        <w:rPr>
          <w:rFonts w:ascii="Cambria" w:hAnsi="Cambria"/>
          <w:sz w:val="24"/>
          <w:szCs w:val="24"/>
        </w:rPr>
        <w:t xml:space="preserve">Wykonawca może w celu potwierdzenia spełniania warunków udziału </w:t>
      </w:r>
      <w:r w:rsidR="00AA4BE5">
        <w:rPr>
          <w:rFonts w:ascii="Cambria" w:hAnsi="Cambria"/>
          <w:sz w:val="24"/>
          <w:szCs w:val="24"/>
        </w:rPr>
        <w:br/>
      </w:r>
      <w:r w:rsidRPr="00AA4BE5">
        <w:rPr>
          <w:rFonts w:ascii="Cambria" w:hAnsi="Cambria"/>
          <w:sz w:val="24"/>
          <w:szCs w:val="24"/>
        </w:rPr>
        <w:t xml:space="preserve">w postępowaniu, o których mowa w pkt 4.2 SIWZ, w stosownych sytuacjach oraz </w:t>
      </w:r>
      <w:r w:rsidR="00AA4BE5">
        <w:rPr>
          <w:rFonts w:ascii="Cambria" w:hAnsi="Cambria"/>
          <w:sz w:val="24"/>
          <w:szCs w:val="24"/>
        </w:rPr>
        <w:br/>
      </w:r>
      <w:r w:rsidRPr="00AA4BE5">
        <w:rPr>
          <w:rFonts w:ascii="Cambria" w:hAnsi="Cambria"/>
          <w:sz w:val="24"/>
          <w:szCs w:val="24"/>
        </w:rPr>
        <w:t>w odniesieniu do konkretnego zamówienia, lub jego części, polegać na zdolnościach technicznych lub zawodowych lub sytuacji finansowej lub ekonomicznej innych podmiotów, niezależnie od charakteru prawnego łączących go z nim stosunków prawnych.</w:t>
      </w:r>
    </w:p>
    <w:p w:rsidR="00FE276A" w:rsidRDefault="00FE276A" w:rsidP="00CD4851">
      <w:pPr>
        <w:pStyle w:val="Akapitzlist"/>
        <w:numPr>
          <w:ilvl w:val="1"/>
          <w:numId w:val="3"/>
        </w:numPr>
        <w:tabs>
          <w:tab w:val="left" w:pos="567"/>
        </w:tabs>
        <w:autoSpaceDE w:val="0"/>
        <w:autoSpaceDN w:val="0"/>
        <w:adjustRightInd w:val="0"/>
        <w:spacing w:before="0" w:after="0" w:line="276" w:lineRule="auto"/>
        <w:ind w:left="567" w:right="20" w:hanging="567"/>
        <w:rPr>
          <w:rFonts w:ascii="Cambria" w:hAnsi="Cambria"/>
          <w:sz w:val="24"/>
          <w:szCs w:val="24"/>
        </w:rPr>
      </w:pPr>
      <w:r w:rsidRPr="00AA4BE5">
        <w:rPr>
          <w:rFonts w:ascii="Cambria" w:hAnsi="Cambria"/>
          <w:sz w:val="24"/>
          <w:szCs w:val="24"/>
        </w:rPr>
        <w:t>Zamawiający jednocześnie informuje, iż „stosowna sytuacja", o której mowa w pkt 4.4 SIWZ wystąpi wyłącznie w przypadku</w:t>
      </w:r>
      <w:r w:rsidR="00E90AB3">
        <w:rPr>
          <w:rFonts w:ascii="Cambria" w:hAnsi="Cambria"/>
          <w:sz w:val="24"/>
          <w:szCs w:val="24"/>
        </w:rPr>
        <w:t xml:space="preserve">, </w:t>
      </w:r>
      <w:r w:rsidRPr="00AA4BE5">
        <w:rPr>
          <w:rFonts w:ascii="Cambria" w:hAnsi="Cambria"/>
          <w:sz w:val="24"/>
          <w:szCs w:val="24"/>
        </w:rPr>
        <w:t>kiedy:</w:t>
      </w:r>
    </w:p>
    <w:p w:rsidR="00FE276A" w:rsidRDefault="00FE276A" w:rsidP="00CD4851">
      <w:pPr>
        <w:pStyle w:val="Akapitzlist"/>
        <w:numPr>
          <w:ilvl w:val="2"/>
          <w:numId w:val="3"/>
        </w:numPr>
        <w:tabs>
          <w:tab w:val="left" w:pos="567"/>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lastRenderedPageBreak/>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FE276A" w:rsidRDefault="00B7022C" w:rsidP="00CD4851">
      <w:pPr>
        <w:pStyle w:val="Akapitzlist"/>
        <w:numPr>
          <w:ilvl w:val="2"/>
          <w:numId w:val="3"/>
        </w:numPr>
        <w:tabs>
          <w:tab w:val="left" w:pos="567"/>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t>z</w:t>
      </w:r>
      <w:r w:rsidR="00FE276A" w:rsidRPr="00B7022C">
        <w:rPr>
          <w:rFonts w:ascii="Cambria" w:hAnsi="Cambria"/>
          <w:sz w:val="24"/>
          <w:szCs w:val="24"/>
        </w:rPr>
        <w:t>amawiający oceni, czy udostępniane wykonawcy przez inne podmioty zdolności techniczne lub zawodowe lub ich sytuacja finansowa lub ekonomiczna, pozwalają na wykazanie przez wykonawcę spełniania warunków udziału w postępowaniu oraz zbada, czy nie zachodzą</w:t>
      </w:r>
      <w:r w:rsidR="00E90AB3">
        <w:rPr>
          <w:rFonts w:ascii="Cambria" w:hAnsi="Cambria"/>
          <w:sz w:val="24"/>
          <w:szCs w:val="24"/>
        </w:rPr>
        <w:t>,</w:t>
      </w:r>
      <w:r w:rsidR="00FE276A" w:rsidRPr="00B7022C">
        <w:rPr>
          <w:rFonts w:ascii="Cambria" w:hAnsi="Cambria"/>
          <w:sz w:val="24"/>
          <w:szCs w:val="24"/>
        </w:rPr>
        <w:t xml:space="preserve"> wobec tego podmiotu podstawy wykluczenia, o których mo</w:t>
      </w:r>
      <w:r w:rsidR="005053AD">
        <w:rPr>
          <w:rFonts w:ascii="Cambria" w:hAnsi="Cambria"/>
          <w:sz w:val="24"/>
          <w:szCs w:val="24"/>
        </w:rPr>
        <w:t xml:space="preserve">wa w art. 24 ust. 1 pkt 13-22 </w:t>
      </w:r>
      <w:r w:rsidR="00FE276A" w:rsidRPr="00B7022C">
        <w:rPr>
          <w:rFonts w:ascii="Cambria" w:hAnsi="Cambria"/>
          <w:sz w:val="24"/>
          <w:szCs w:val="24"/>
        </w:rPr>
        <w:t>ustawy;</w:t>
      </w:r>
    </w:p>
    <w:p w:rsidR="00FE276A" w:rsidRDefault="00FE276A" w:rsidP="00CD4851">
      <w:pPr>
        <w:pStyle w:val="Akapitzlist"/>
        <w:numPr>
          <w:ilvl w:val="2"/>
          <w:numId w:val="3"/>
        </w:numPr>
        <w:tabs>
          <w:tab w:val="left" w:pos="567"/>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rsidR="00FE276A" w:rsidRPr="00B7022C" w:rsidRDefault="00FE276A" w:rsidP="00CD4851">
      <w:pPr>
        <w:pStyle w:val="Akapitzlist"/>
        <w:numPr>
          <w:ilvl w:val="2"/>
          <w:numId w:val="3"/>
        </w:numPr>
        <w:tabs>
          <w:tab w:val="left" w:pos="567"/>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t>z zobowiązania lub innych dokumentów potwierdzających udostępnienie zasobów przez inne podmioty musi bezspornie i jednoznacznie wynikać w szczególności:</w:t>
      </w:r>
    </w:p>
    <w:p w:rsidR="00FE276A" w:rsidRPr="00E213DC" w:rsidRDefault="00FE276A" w:rsidP="00CD4851">
      <w:pPr>
        <w:pStyle w:val="Teksttreci1"/>
        <w:numPr>
          <w:ilvl w:val="0"/>
          <w:numId w:val="19"/>
        </w:numPr>
        <w:shd w:val="clear" w:color="auto" w:fill="auto"/>
        <w:spacing w:before="0" w:after="0" w:line="276" w:lineRule="auto"/>
        <w:ind w:left="1701" w:hanging="425"/>
        <w:jc w:val="both"/>
        <w:rPr>
          <w:rFonts w:ascii="Cambria" w:hAnsi="Cambria"/>
          <w:sz w:val="24"/>
          <w:szCs w:val="24"/>
        </w:rPr>
      </w:pPr>
      <w:r w:rsidRPr="00E213DC">
        <w:rPr>
          <w:rFonts w:ascii="Cambria" w:hAnsi="Cambria"/>
          <w:sz w:val="24"/>
          <w:szCs w:val="24"/>
        </w:rPr>
        <w:t>zakres dostępnych wykonawcy zasobów innego podmiotu;</w:t>
      </w:r>
    </w:p>
    <w:p w:rsidR="00FE276A" w:rsidRPr="00E213DC" w:rsidRDefault="00FE276A" w:rsidP="00CD4851">
      <w:pPr>
        <w:pStyle w:val="Teksttreci1"/>
        <w:numPr>
          <w:ilvl w:val="0"/>
          <w:numId w:val="19"/>
        </w:numPr>
        <w:shd w:val="clear" w:color="auto" w:fill="auto"/>
        <w:spacing w:before="0" w:after="0" w:line="276" w:lineRule="auto"/>
        <w:ind w:left="1701" w:right="20" w:hanging="425"/>
        <w:jc w:val="both"/>
        <w:rPr>
          <w:rFonts w:ascii="Cambria" w:hAnsi="Cambria"/>
          <w:sz w:val="24"/>
          <w:szCs w:val="24"/>
        </w:rPr>
      </w:pPr>
      <w:r w:rsidRPr="00E213DC">
        <w:rPr>
          <w:rFonts w:ascii="Cambria" w:hAnsi="Cambria"/>
          <w:sz w:val="24"/>
          <w:szCs w:val="24"/>
        </w:rPr>
        <w:t>sposób wykorzystania zasobów innego podmiotu, przez wykonawcę, przy wykonywaniu zamówienia;</w:t>
      </w:r>
    </w:p>
    <w:p w:rsidR="00FE276A" w:rsidRPr="00E213DC" w:rsidRDefault="00FE276A" w:rsidP="00CD4851">
      <w:pPr>
        <w:pStyle w:val="Teksttreci1"/>
        <w:numPr>
          <w:ilvl w:val="0"/>
          <w:numId w:val="19"/>
        </w:numPr>
        <w:shd w:val="clear" w:color="auto" w:fill="auto"/>
        <w:tabs>
          <w:tab w:val="left" w:pos="709"/>
        </w:tabs>
        <w:spacing w:before="0" w:after="0" w:line="276" w:lineRule="auto"/>
        <w:ind w:left="1701" w:hanging="425"/>
        <w:jc w:val="both"/>
        <w:rPr>
          <w:rFonts w:ascii="Cambria" w:hAnsi="Cambria"/>
          <w:sz w:val="24"/>
          <w:szCs w:val="24"/>
        </w:rPr>
      </w:pPr>
      <w:r w:rsidRPr="00E213DC">
        <w:rPr>
          <w:rFonts w:ascii="Cambria" w:hAnsi="Cambria"/>
          <w:sz w:val="24"/>
          <w:szCs w:val="24"/>
        </w:rPr>
        <w:t>zakres i okres udziału innego podmiotu przy wykonywaniu zamówienia publicznego;</w:t>
      </w:r>
    </w:p>
    <w:p w:rsidR="00FE276A" w:rsidRPr="00E213DC" w:rsidRDefault="00FE276A" w:rsidP="00CD4851">
      <w:pPr>
        <w:pStyle w:val="Teksttreci1"/>
        <w:numPr>
          <w:ilvl w:val="0"/>
          <w:numId w:val="19"/>
        </w:numPr>
        <w:shd w:val="clear" w:color="auto" w:fill="auto"/>
        <w:tabs>
          <w:tab w:val="left" w:pos="709"/>
        </w:tabs>
        <w:spacing w:before="0" w:after="0" w:line="276" w:lineRule="auto"/>
        <w:ind w:left="1701" w:right="20" w:hanging="425"/>
        <w:jc w:val="both"/>
        <w:rPr>
          <w:rFonts w:ascii="Cambria" w:hAnsi="Cambria"/>
          <w:sz w:val="24"/>
          <w:szCs w:val="24"/>
        </w:rPr>
      </w:pPr>
      <w:r w:rsidRPr="00E213DC">
        <w:rPr>
          <w:rFonts w:ascii="Cambria" w:hAnsi="Cambria"/>
          <w:sz w:val="24"/>
          <w:szCs w:val="24"/>
        </w:rPr>
        <w:t xml:space="preserve">czy podmiot, na zdolnościach, którego wykonawca polega </w:t>
      </w:r>
      <w:r w:rsidR="00B7022C">
        <w:rPr>
          <w:rFonts w:ascii="Cambria" w:hAnsi="Cambria"/>
          <w:sz w:val="24"/>
          <w:szCs w:val="24"/>
        </w:rPr>
        <w:br/>
      </w:r>
      <w:r w:rsidRPr="00E213DC">
        <w:rPr>
          <w:rFonts w:ascii="Cambria" w:hAnsi="Cambria"/>
          <w:sz w:val="24"/>
          <w:szCs w:val="24"/>
        </w:rPr>
        <w:t>w odniesieniu do warunków udziału w postępowaniu dotyczących wykształcenia, kwalifikacji zawodowych lub doświadczenia, zrealizuje usługi, których wskazane zdolności dotyczą.</w:t>
      </w:r>
    </w:p>
    <w:p w:rsidR="00FE276A" w:rsidRPr="00B7022C" w:rsidRDefault="00FE276A" w:rsidP="00CD4851">
      <w:pPr>
        <w:pStyle w:val="Akapitzlist"/>
        <w:numPr>
          <w:ilvl w:val="1"/>
          <w:numId w:val="3"/>
        </w:numPr>
        <w:tabs>
          <w:tab w:val="left" w:pos="567"/>
        </w:tabs>
        <w:autoSpaceDE w:val="0"/>
        <w:autoSpaceDN w:val="0"/>
        <w:adjustRightInd w:val="0"/>
        <w:spacing w:line="276" w:lineRule="auto"/>
        <w:ind w:left="567" w:right="20" w:hanging="567"/>
        <w:rPr>
          <w:rStyle w:val="Teksttreci0"/>
          <w:rFonts w:ascii="Cambria" w:eastAsia="Times New Roman" w:hAnsi="Cambria" w:cs="Times New Roman"/>
          <w:sz w:val="24"/>
          <w:szCs w:val="24"/>
        </w:rPr>
      </w:pPr>
      <w:r w:rsidRPr="00B7022C">
        <w:rPr>
          <w:rFonts w:ascii="Cambria" w:hAnsi="Cambria"/>
          <w:sz w:val="24"/>
          <w:szCs w:val="24"/>
        </w:rPr>
        <w:t xml:space="preserve">Wykonawcy mogą wspólnie ubiegać się o udzielenie zamówienia. W takim przypadku wykonawcy ustanawiają pełnomocnika do reprezentowania ich </w:t>
      </w:r>
      <w:r w:rsidR="00B7022C">
        <w:rPr>
          <w:rFonts w:ascii="Cambria" w:hAnsi="Cambria"/>
          <w:sz w:val="24"/>
          <w:szCs w:val="24"/>
        </w:rPr>
        <w:br/>
      </w:r>
      <w:r w:rsidRPr="00B7022C">
        <w:rPr>
          <w:rFonts w:ascii="Cambria" w:hAnsi="Cambria"/>
          <w:sz w:val="24"/>
          <w:szCs w:val="24"/>
        </w:rPr>
        <w:t xml:space="preserve">w postępowaniu o udzielenie zamówienia albo reprezentowania w postępowaniu </w:t>
      </w:r>
      <w:r w:rsidR="00B7022C">
        <w:rPr>
          <w:rFonts w:ascii="Cambria" w:hAnsi="Cambria"/>
          <w:sz w:val="24"/>
          <w:szCs w:val="24"/>
        </w:rPr>
        <w:br/>
      </w:r>
      <w:r w:rsidRPr="00B7022C">
        <w:rPr>
          <w:rFonts w:ascii="Cambria" w:hAnsi="Cambria"/>
          <w:sz w:val="24"/>
          <w:szCs w:val="24"/>
        </w:rPr>
        <w:t xml:space="preserve">i zawarcia umowy w sprawie zamówienia publicznego. Pełnomocnictwo w formie pisemnej </w:t>
      </w:r>
      <w:r w:rsidRPr="005053AD">
        <w:rPr>
          <w:rFonts w:ascii="Cambria" w:hAnsi="Cambria"/>
          <w:i/>
          <w:sz w:val="24"/>
          <w:szCs w:val="24"/>
        </w:rPr>
        <w:t>(oryginał lub kopia potwierdzona za zgodność z oryginałem przez notariusza)</w:t>
      </w:r>
      <w:r w:rsidRPr="00B7022C">
        <w:rPr>
          <w:rFonts w:ascii="Cambria" w:hAnsi="Cambria"/>
          <w:sz w:val="24"/>
          <w:szCs w:val="24"/>
        </w:rPr>
        <w:t xml:space="preserve"> należy dołączyć do oferty. </w:t>
      </w:r>
    </w:p>
    <w:p w:rsidR="00FE276A" w:rsidRPr="00CC4FBD" w:rsidRDefault="00FE276A" w:rsidP="00CD4851">
      <w:pPr>
        <w:pStyle w:val="Akapitzlist"/>
        <w:numPr>
          <w:ilvl w:val="1"/>
          <w:numId w:val="3"/>
        </w:numPr>
        <w:tabs>
          <w:tab w:val="left" w:pos="567"/>
        </w:tabs>
        <w:autoSpaceDE w:val="0"/>
        <w:autoSpaceDN w:val="0"/>
        <w:adjustRightInd w:val="0"/>
        <w:spacing w:before="0" w:after="0" w:line="276" w:lineRule="auto"/>
        <w:ind w:left="720" w:right="20" w:hanging="720"/>
        <w:rPr>
          <w:rFonts w:ascii="Cambria" w:hAnsi="Cambria"/>
          <w:i/>
          <w:sz w:val="24"/>
          <w:szCs w:val="24"/>
        </w:rPr>
      </w:pPr>
      <w:r w:rsidRPr="00CC4FBD">
        <w:rPr>
          <w:rFonts w:ascii="Cambria" w:hAnsi="Cambria"/>
          <w:i/>
          <w:sz w:val="24"/>
          <w:szCs w:val="24"/>
        </w:rPr>
        <w:t>Sposób wykazania braku podstaw wykluczenia wskazano w rozdziale 5 SIWZ.</w:t>
      </w:r>
    </w:p>
    <w:p w:rsidR="00FE276A" w:rsidRDefault="00FE276A" w:rsidP="00CD4851">
      <w:pPr>
        <w:pStyle w:val="Akapitzlist"/>
        <w:numPr>
          <w:ilvl w:val="1"/>
          <w:numId w:val="3"/>
        </w:numPr>
        <w:tabs>
          <w:tab w:val="left" w:pos="567"/>
        </w:tabs>
        <w:autoSpaceDE w:val="0"/>
        <w:autoSpaceDN w:val="0"/>
        <w:adjustRightInd w:val="0"/>
        <w:spacing w:before="0" w:after="0" w:line="276" w:lineRule="auto"/>
        <w:ind w:left="567" w:right="20" w:hanging="567"/>
        <w:rPr>
          <w:rFonts w:ascii="Cambria" w:hAnsi="Cambria"/>
          <w:sz w:val="24"/>
          <w:szCs w:val="24"/>
        </w:rPr>
      </w:pPr>
      <w:r w:rsidRPr="00B7022C">
        <w:rPr>
          <w:rFonts w:ascii="Cambria" w:hAnsi="Cambria"/>
          <w:sz w:val="24"/>
          <w:szCs w:val="24"/>
        </w:rPr>
        <w:t>Zamawiający wykluczy z postępowania wykonawców:</w:t>
      </w:r>
    </w:p>
    <w:p w:rsidR="00FE276A" w:rsidRDefault="00FE276A" w:rsidP="00CD4851">
      <w:pPr>
        <w:pStyle w:val="Akapitzlist"/>
        <w:numPr>
          <w:ilvl w:val="2"/>
          <w:numId w:val="3"/>
        </w:numPr>
        <w:tabs>
          <w:tab w:val="left" w:pos="567"/>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t xml:space="preserve">którzy nie wykażą, spełniania warunków udziału w postępowaniu, </w:t>
      </w:r>
      <w:r w:rsidR="00B7022C">
        <w:rPr>
          <w:rFonts w:ascii="Cambria" w:hAnsi="Cambria"/>
          <w:sz w:val="24"/>
          <w:szCs w:val="24"/>
        </w:rPr>
        <w:br/>
      </w:r>
      <w:r w:rsidRPr="00B7022C">
        <w:rPr>
          <w:rFonts w:ascii="Cambria" w:hAnsi="Cambria"/>
          <w:sz w:val="24"/>
          <w:szCs w:val="24"/>
        </w:rPr>
        <w:t>o których mowa w pkt 4.2</w:t>
      </w:r>
      <w:r w:rsidR="00B7022C">
        <w:rPr>
          <w:rFonts w:ascii="Cambria" w:hAnsi="Cambria"/>
          <w:sz w:val="24"/>
          <w:szCs w:val="24"/>
        </w:rPr>
        <w:t>;</w:t>
      </w:r>
      <w:r w:rsidRPr="00B7022C">
        <w:rPr>
          <w:rFonts w:ascii="Cambria" w:hAnsi="Cambria"/>
          <w:sz w:val="24"/>
          <w:szCs w:val="24"/>
        </w:rPr>
        <w:t xml:space="preserve"> </w:t>
      </w:r>
    </w:p>
    <w:p w:rsidR="00FE276A" w:rsidRDefault="00FE276A" w:rsidP="00CD4851">
      <w:pPr>
        <w:pStyle w:val="Akapitzlist"/>
        <w:numPr>
          <w:ilvl w:val="2"/>
          <w:numId w:val="3"/>
        </w:numPr>
        <w:tabs>
          <w:tab w:val="left" w:pos="567"/>
          <w:tab w:val="left" w:pos="709"/>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t>którzy nie wykażą, że nie zachodzą wobec nich przesłanki wykluczenia określone w art. 24 ust. 1 pkt 13-23 ustawy</w:t>
      </w:r>
      <w:r w:rsidR="00B7022C">
        <w:rPr>
          <w:rFonts w:ascii="Cambria" w:hAnsi="Cambria"/>
          <w:sz w:val="24"/>
          <w:szCs w:val="24"/>
        </w:rPr>
        <w:t>;</w:t>
      </w:r>
      <w:r w:rsidRPr="00B7022C">
        <w:rPr>
          <w:rFonts w:ascii="Cambria" w:hAnsi="Cambria"/>
          <w:sz w:val="24"/>
          <w:szCs w:val="24"/>
        </w:rPr>
        <w:t xml:space="preserve"> </w:t>
      </w:r>
    </w:p>
    <w:p w:rsidR="00FE276A" w:rsidRDefault="00FE276A" w:rsidP="00CD4851">
      <w:pPr>
        <w:pStyle w:val="Akapitzlist"/>
        <w:numPr>
          <w:ilvl w:val="2"/>
          <w:numId w:val="3"/>
        </w:numPr>
        <w:tabs>
          <w:tab w:val="left" w:pos="567"/>
          <w:tab w:val="left" w:pos="709"/>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t>wobec których zachodzi którakolwiek z przesłanek wykluczenia określonych w art. 24 ust. 1 pkt. 13 – 23 ustawy.</w:t>
      </w:r>
    </w:p>
    <w:p w:rsidR="00E955C7" w:rsidRDefault="00E955C7" w:rsidP="00CD4851">
      <w:pPr>
        <w:pStyle w:val="Teksttreci1"/>
        <w:numPr>
          <w:ilvl w:val="1"/>
          <w:numId w:val="3"/>
        </w:numPr>
        <w:spacing w:before="0" w:after="0" w:line="276" w:lineRule="auto"/>
        <w:ind w:left="567" w:hanging="567"/>
        <w:jc w:val="both"/>
        <w:rPr>
          <w:rFonts w:ascii="Cambria" w:hAnsi="Cambria"/>
          <w:iCs/>
          <w:sz w:val="24"/>
          <w:szCs w:val="24"/>
        </w:rPr>
      </w:pPr>
      <w:r>
        <w:rPr>
          <w:rFonts w:ascii="Cambria" w:hAnsi="Cambria"/>
          <w:iCs/>
          <w:sz w:val="24"/>
          <w:szCs w:val="24"/>
        </w:rPr>
        <w:t>Wykluczenie wykonawcy następuje zgodnie z art. 24 ust. 7 ustawy Pzp.</w:t>
      </w:r>
    </w:p>
    <w:p w:rsidR="00CC5FB6" w:rsidRPr="002C5952" w:rsidRDefault="00E955C7" w:rsidP="002C5952">
      <w:pPr>
        <w:pStyle w:val="Teksttreci1"/>
        <w:numPr>
          <w:ilvl w:val="1"/>
          <w:numId w:val="3"/>
        </w:numPr>
        <w:spacing w:before="0" w:after="0" w:line="276" w:lineRule="auto"/>
        <w:ind w:left="567" w:hanging="567"/>
        <w:jc w:val="both"/>
        <w:rPr>
          <w:rFonts w:ascii="Cambria" w:hAnsi="Cambria"/>
          <w:iCs/>
          <w:sz w:val="24"/>
          <w:szCs w:val="24"/>
        </w:rPr>
      </w:pPr>
      <w:r>
        <w:rPr>
          <w:rFonts w:ascii="Cambria" w:hAnsi="Cambria"/>
          <w:iCs/>
          <w:sz w:val="24"/>
          <w:szCs w:val="24"/>
        </w:rPr>
        <w:lastRenderedPageBreak/>
        <w:t xml:space="preserve">Zamawiający </w:t>
      </w:r>
      <w:r w:rsidRPr="004225E3">
        <w:rPr>
          <w:rFonts w:ascii="Cambria" w:hAnsi="Cambria"/>
          <w:iCs/>
          <w:sz w:val="24"/>
          <w:szCs w:val="24"/>
          <w:u w:val="single"/>
        </w:rPr>
        <w:t>nie przewiduje</w:t>
      </w:r>
      <w:r>
        <w:rPr>
          <w:rFonts w:ascii="Cambria" w:hAnsi="Cambria"/>
          <w:iCs/>
          <w:sz w:val="24"/>
          <w:szCs w:val="24"/>
        </w:rPr>
        <w:t xml:space="preserve"> badania podstaw wykluczenia wobec podwykonawców, którzy nie udostępniają zasobów na podstawie art. 22a ustawy (art. 25a ust. 5 ustawy)</w:t>
      </w:r>
    </w:p>
    <w:tbl>
      <w:tblPr>
        <w:tblW w:w="0" w:type="auto"/>
        <w:jc w:val="center"/>
        <w:tblBorders>
          <w:bottom w:val="single" w:sz="4" w:space="0" w:color="auto"/>
        </w:tblBorders>
        <w:tblLook w:val="04A0" w:firstRow="1" w:lastRow="0" w:firstColumn="1" w:lastColumn="0" w:noHBand="0" w:noVBand="1"/>
      </w:tblPr>
      <w:tblGrid>
        <w:gridCol w:w="9060"/>
      </w:tblGrid>
      <w:tr w:rsidR="00811203" w:rsidRPr="00EB1AA9" w:rsidTr="00F13208">
        <w:trPr>
          <w:jc w:val="center"/>
        </w:trPr>
        <w:tc>
          <w:tcPr>
            <w:tcW w:w="9060" w:type="dxa"/>
            <w:shd w:val="clear" w:color="auto" w:fill="auto"/>
          </w:tcPr>
          <w:p w:rsidR="00811203" w:rsidRPr="00066C26" w:rsidRDefault="00811203" w:rsidP="00B32AFD">
            <w:pPr>
              <w:suppressAutoHyphens/>
              <w:spacing w:line="276" w:lineRule="auto"/>
              <w:contextualSpacing/>
              <w:jc w:val="center"/>
              <w:textAlignment w:val="baseline"/>
              <w:rPr>
                <w:rFonts w:ascii="Cambria" w:hAnsi="Cambria"/>
                <w:color w:val="000000"/>
                <w:sz w:val="26"/>
                <w:szCs w:val="26"/>
              </w:rPr>
            </w:pPr>
            <w:r w:rsidRPr="00EB1AA9">
              <w:rPr>
                <w:rFonts w:ascii="Cambria" w:hAnsi="Cambria"/>
                <w:b/>
              </w:rPr>
              <w:br w:type="page"/>
            </w:r>
            <w:r w:rsidRPr="00066C26">
              <w:rPr>
                <w:rFonts w:ascii="Cambria" w:hAnsi="Cambria"/>
                <w:color w:val="000000"/>
                <w:sz w:val="26"/>
                <w:szCs w:val="26"/>
              </w:rPr>
              <w:t xml:space="preserve">Rozdział </w:t>
            </w:r>
            <w:r w:rsidR="002C04AE" w:rsidRPr="00066C26">
              <w:rPr>
                <w:rFonts w:ascii="Cambria" w:hAnsi="Cambria"/>
                <w:color w:val="000000"/>
                <w:sz w:val="26"/>
                <w:szCs w:val="26"/>
              </w:rPr>
              <w:t>5</w:t>
            </w:r>
          </w:p>
          <w:p w:rsidR="00811203" w:rsidRPr="00EB1AA9" w:rsidRDefault="008E0D2E" w:rsidP="00B32AFD">
            <w:pPr>
              <w:suppressAutoHyphens/>
              <w:spacing w:line="276" w:lineRule="auto"/>
              <w:contextualSpacing/>
              <w:jc w:val="center"/>
              <w:textAlignment w:val="baseline"/>
              <w:rPr>
                <w:rFonts w:ascii="Cambria" w:hAnsi="Cambria"/>
                <w:color w:val="000000"/>
              </w:rPr>
            </w:pPr>
            <w:r w:rsidRPr="008E0D2E">
              <w:rPr>
                <w:rFonts w:ascii="Cambria" w:hAnsi="Cambria"/>
                <w:b/>
                <w:color w:val="000000"/>
                <w:sz w:val="26"/>
                <w:szCs w:val="26"/>
              </w:rPr>
              <w:t xml:space="preserve">WYKAZ OŚWIADCZEŃ LUB DOKUMENTÓW, JAKIE MAJĄ </w:t>
            </w:r>
            <w:r w:rsidR="009F087A">
              <w:rPr>
                <w:rFonts w:ascii="Cambria" w:hAnsi="Cambria"/>
                <w:b/>
                <w:color w:val="000000"/>
                <w:sz w:val="26"/>
                <w:szCs w:val="26"/>
              </w:rPr>
              <w:br/>
            </w:r>
            <w:r w:rsidRPr="008E0D2E">
              <w:rPr>
                <w:rFonts w:ascii="Cambria" w:hAnsi="Cambria"/>
                <w:b/>
                <w:color w:val="000000"/>
                <w:sz w:val="26"/>
                <w:szCs w:val="26"/>
              </w:rPr>
              <w:t>ZŁOŻYĆ WYKONAWCY</w:t>
            </w:r>
            <w:r>
              <w:rPr>
                <w:rFonts w:ascii="Cambria" w:hAnsi="Cambria"/>
                <w:b/>
                <w:color w:val="000000"/>
                <w:sz w:val="26"/>
                <w:szCs w:val="26"/>
              </w:rPr>
              <w:t xml:space="preserve"> </w:t>
            </w:r>
            <w:r w:rsidRPr="008E0D2E">
              <w:rPr>
                <w:rFonts w:ascii="Cambria" w:hAnsi="Cambria"/>
                <w:b/>
                <w:color w:val="000000"/>
                <w:sz w:val="26"/>
                <w:szCs w:val="26"/>
              </w:rPr>
              <w:t>W CELU POTWIERDZENIA SPEŁNIANIA WARUNKÓW UDZIAŁU W POSTĘPOWANIU</w:t>
            </w:r>
            <w:r w:rsidR="009F087A">
              <w:rPr>
                <w:rFonts w:ascii="Cambria" w:hAnsi="Cambria"/>
                <w:b/>
                <w:color w:val="000000"/>
                <w:sz w:val="26"/>
                <w:szCs w:val="26"/>
              </w:rPr>
              <w:t xml:space="preserve"> </w:t>
            </w:r>
            <w:r w:rsidRPr="008E0D2E">
              <w:rPr>
                <w:rFonts w:ascii="Cambria" w:hAnsi="Cambria"/>
                <w:b/>
                <w:color w:val="000000"/>
                <w:sz w:val="26"/>
                <w:szCs w:val="26"/>
              </w:rPr>
              <w:t>ORAZ NIEPODLEGANIA WYKLUCZENIU Z POSTĘPOWANIA</w:t>
            </w:r>
          </w:p>
        </w:tc>
      </w:tr>
    </w:tbl>
    <w:p w:rsidR="00811203" w:rsidRDefault="00811203" w:rsidP="00B32AFD">
      <w:pPr>
        <w:pStyle w:val="Akapitzlist"/>
        <w:autoSpaceDE w:val="0"/>
        <w:autoSpaceDN w:val="0"/>
        <w:adjustRightInd w:val="0"/>
        <w:spacing w:before="0" w:after="0" w:line="276" w:lineRule="auto"/>
        <w:ind w:left="993"/>
        <w:rPr>
          <w:rFonts w:ascii="Cambria" w:hAnsi="Cambria" w:cs="Arial"/>
          <w:sz w:val="24"/>
          <w:szCs w:val="24"/>
        </w:rPr>
      </w:pPr>
    </w:p>
    <w:p w:rsidR="008E0D2E" w:rsidRPr="008E0D2E" w:rsidRDefault="008E0D2E" w:rsidP="00CD4851">
      <w:pPr>
        <w:pStyle w:val="Akapitzlist"/>
        <w:numPr>
          <w:ilvl w:val="0"/>
          <w:numId w:val="3"/>
        </w:numPr>
        <w:autoSpaceDE w:val="0"/>
        <w:autoSpaceDN w:val="0"/>
        <w:adjustRightInd w:val="0"/>
        <w:spacing w:before="0" w:after="0" w:line="276" w:lineRule="auto"/>
        <w:rPr>
          <w:rFonts w:ascii="Cambria" w:hAnsi="Cambria" w:cs="Arial"/>
          <w:vanish/>
          <w:sz w:val="24"/>
          <w:szCs w:val="24"/>
        </w:rPr>
      </w:pPr>
    </w:p>
    <w:p w:rsidR="00966DBA" w:rsidRPr="00966DBA" w:rsidRDefault="00966DBA" w:rsidP="00CD4851">
      <w:pPr>
        <w:pStyle w:val="Akapitzlist"/>
        <w:numPr>
          <w:ilvl w:val="1"/>
          <w:numId w:val="3"/>
        </w:numPr>
        <w:tabs>
          <w:tab w:val="left" w:pos="0"/>
        </w:tabs>
        <w:autoSpaceDE w:val="0"/>
        <w:autoSpaceDN w:val="0"/>
        <w:adjustRightInd w:val="0"/>
        <w:spacing w:before="0" w:after="0" w:line="276" w:lineRule="auto"/>
        <w:ind w:left="567" w:hanging="567"/>
        <w:jc w:val="left"/>
        <w:rPr>
          <w:rFonts w:ascii="Cambria" w:hAnsi="Cambria"/>
          <w:b/>
          <w:sz w:val="24"/>
          <w:szCs w:val="24"/>
        </w:rPr>
      </w:pPr>
      <w:r w:rsidRPr="00966DBA">
        <w:rPr>
          <w:rFonts w:ascii="Cambria" w:hAnsi="Cambria"/>
          <w:b/>
          <w:sz w:val="24"/>
          <w:szCs w:val="24"/>
        </w:rPr>
        <w:t xml:space="preserve">Dokumenty składane </w:t>
      </w:r>
      <w:r w:rsidRPr="00B63E6D">
        <w:rPr>
          <w:rFonts w:ascii="Cambria" w:hAnsi="Cambria"/>
          <w:b/>
          <w:sz w:val="24"/>
          <w:szCs w:val="24"/>
          <w:u w:val="single"/>
        </w:rPr>
        <w:t>wraz z ofertą przez wszystkich wykonawców</w:t>
      </w:r>
      <w:r w:rsidRPr="00966DBA">
        <w:rPr>
          <w:rFonts w:ascii="Cambria" w:hAnsi="Cambria"/>
          <w:b/>
          <w:sz w:val="24"/>
          <w:szCs w:val="24"/>
          <w:u w:val="single"/>
        </w:rPr>
        <w:t>:</w:t>
      </w:r>
    </w:p>
    <w:p w:rsidR="00966DBA" w:rsidRPr="00966DBA" w:rsidRDefault="00966DBA" w:rsidP="00966DBA">
      <w:pPr>
        <w:pStyle w:val="Akapitzlist"/>
        <w:tabs>
          <w:tab w:val="left" w:pos="0"/>
        </w:tabs>
        <w:autoSpaceDE w:val="0"/>
        <w:autoSpaceDN w:val="0"/>
        <w:adjustRightInd w:val="0"/>
        <w:spacing w:before="0" w:after="0" w:line="276" w:lineRule="auto"/>
        <w:ind w:left="567"/>
        <w:jc w:val="left"/>
        <w:rPr>
          <w:rFonts w:ascii="Cambria" w:hAnsi="Cambria"/>
          <w:b/>
          <w:sz w:val="24"/>
          <w:szCs w:val="24"/>
        </w:rPr>
      </w:pPr>
    </w:p>
    <w:p w:rsidR="00966DBA" w:rsidRDefault="00966DBA" w:rsidP="00CD4851">
      <w:pPr>
        <w:pStyle w:val="Akapitzlist"/>
        <w:numPr>
          <w:ilvl w:val="2"/>
          <w:numId w:val="3"/>
        </w:numPr>
        <w:tabs>
          <w:tab w:val="left" w:pos="0"/>
        </w:tabs>
        <w:autoSpaceDE w:val="0"/>
        <w:autoSpaceDN w:val="0"/>
        <w:adjustRightInd w:val="0"/>
        <w:spacing w:before="0" w:after="120" w:line="276" w:lineRule="auto"/>
        <w:ind w:hanging="657"/>
        <w:contextualSpacing w:val="0"/>
        <w:rPr>
          <w:rFonts w:ascii="Cambria" w:hAnsi="Cambria"/>
          <w:sz w:val="24"/>
          <w:szCs w:val="24"/>
        </w:rPr>
      </w:pPr>
      <w:r w:rsidRPr="00966DBA">
        <w:rPr>
          <w:rFonts w:ascii="Cambria" w:hAnsi="Cambria"/>
          <w:sz w:val="24"/>
          <w:szCs w:val="24"/>
        </w:rPr>
        <w:t xml:space="preserve">W celu potwierdzenia spełniania warunków udziału w postępowaniu, określonych w </w:t>
      </w:r>
      <w:r w:rsidR="00CC7B65">
        <w:rPr>
          <w:rFonts w:ascii="Cambria" w:hAnsi="Cambria"/>
          <w:sz w:val="24"/>
          <w:szCs w:val="24"/>
        </w:rPr>
        <w:t>R</w:t>
      </w:r>
      <w:r w:rsidRPr="00966DBA">
        <w:rPr>
          <w:rFonts w:ascii="Cambria" w:hAnsi="Cambria"/>
          <w:sz w:val="24"/>
          <w:szCs w:val="24"/>
        </w:rPr>
        <w:t xml:space="preserve">ozdziale 4 oraz wykazania braku podstaw do wykluczenia, wykonawcy muszą złożyć wraz z ofertą </w:t>
      </w:r>
      <w:r w:rsidRPr="00966DBA">
        <w:rPr>
          <w:rFonts w:ascii="Cambria" w:hAnsi="Cambria"/>
          <w:b/>
          <w:sz w:val="24"/>
          <w:szCs w:val="24"/>
        </w:rPr>
        <w:t>oświadczenia</w:t>
      </w:r>
      <w:r w:rsidRPr="00966DBA">
        <w:rPr>
          <w:rFonts w:ascii="Cambria" w:hAnsi="Cambria"/>
          <w:sz w:val="24"/>
          <w:szCs w:val="24"/>
        </w:rPr>
        <w:t xml:space="preserve"> </w:t>
      </w:r>
      <w:r w:rsidRPr="006E10CC">
        <w:rPr>
          <w:rFonts w:ascii="Cambria" w:hAnsi="Cambria"/>
          <w:b/>
          <w:sz w:val="24"/>
          <w:szCs w:val="24"/>
          <w:u w:val="single"/>
        </w:rPr>
        <w:t>(aktualne na dzień składania ofert)</w:t>
      </w:r>
      <w:r w:rsidRPr="006E10CC">
        <w:rPr>
          <w:rFonts w:ascii="Cambria" w:hAnsi="Cambria"/>
          <w:sz w:val="24"/>
          <w:szCs w:val="24"/>
          <w:u w:val="single"/>
        </w:rPr>
        <w:t xml:space="preserve"> </w:t>
      </w:r>
      <w:r w:rsidRPr="00966DBA">
        <w:rPr>
          <w:rFonts w:ascii="Cambria" w:hAnsi="Cambria"/>
          <w:sz w:val="24"/>
          <w:szCs w:val="24"/>
        </w:rPr>
        <w:t xml:space="preserve">w zakresie wskazanym w </w:t>
      </w:r>
      <w:r w:rsidRPr="003C2033">
        <w:rPr>
          <w:rFonts w:ascii="Cambria" w:hAnsi="Cambria"/>
          <w:b/>
          <w:sz w:val="24"/>
          <w:szCs w:val="24"/>
        </w:rPr>
        <w:t xml:space="preserve">załączniku Nr </w:t>
      </w:r>
      <w:r w:rsidR="00A915BC" w:rsidRPr="003C2033">
        <w:rPr>
          <w:rFonts w:ascii="Cambria" w:hAnsi="Cambria"/>
          <w:b/>
          <w:sz w:val="24"/>
          <w:szCs w:val="24"/>
        </w:rPr>
        <w:t>3</w:t>
      </w:r>
      <w:r w:rsidRPr="003C2033">
        <w:rPr>
          <w:rFonts w:ascii="Cambria" w:hAnsi="Cambria"/>
          <w:b/>
          <w:sz w:val="24"/>
          <w:szCs w:val="24"/>
        </w:rPr>
        <w:t xml:space="preserve"> i </w:t>
      </w:r>
      <w:r w:rsidR="00A915BC" w:rsidRPr="003C2033">
        <w:rPr>
          <w:rFonts w:ascii="Cambria" w:hAnsi="Cambria"/>
          <w:b/>
          <w:sz w:val="24"/>
          <w:szCs w:val="24"/>
        </w:rPr>
        <w:t>4</w:t>
      </w:r>
      <w:r w:rsidRPr="003C2033">
        <w:rPr>
          <w:rFonts w:ascii="Cambria" w:hAnsi="Cambria"/>
          <w:b/>
          <w:sz w:val="24"/>
          <w:szCs w:val="24"/>
        </w:rPr>
        <w:t xml:space="preserve"> do SIWZ</w:t>
      </w:r>
      <w:r w:rsidRPr="00966DBA">
        <w:rPr>
          <w:rFonts w:ascii="Cambria" w:hAnsi="Cambria"/>
          <w:sz w:val="24"/>
          <w:szCs w:val="24"/>
        </w:rPr>
        <w:t xml:space="preserve">. Informacje zawarte w oświadczeniach będą stanowić wstępne potwierdzenie, że wykonawca nie podlega wykluczeniu z postępowania oraz spełnia warunki udziału w postępowaniu. Oświadczenia te wykonawca składa zgodnie ze wzorami stanowiącymi </w:t>
      </w:r>
      <w:r w:rsidRPr="00D905D7">
        <w:rPr>
          <w:rFonts w:ascii="Cambria" w:hAnsi="Cambria"/>
          <w:b/>
          <w:sz w:val="24"/>
          <w:szCs w:val="24"/>
        </w:rPr>
        <w:t xml:space="preserve">Załącznik Nr </w:t>
      </w:r>
      <w:r w:rsidR="00A915BC" w:rsidRPr="00D905D7">
        <w:rPr>
          <w:rFonts w:ascii="Cambria" w:hAnsi="Cambria"/>
          <w:b/>
          <w:sz w:val="24"/>
          <w:szCs w:val="24"/>
        </w:rPr>
        <w:t>3</w:t>
      </w:r>
      <w:r w:rsidRPr="00D905D7">
        <w:rPr>
          <w:rFonts w:ascii="Cambria" w:hAnsi="Cambria"/>
          <w:b/>
          <w:sz w:val="24"/>
          <w:szCs w:val="24"/>
        </w:rPr>
        <w:t xml:space="preserve"> i </w:t>
      </w:r>
      <w:r w:rsidR="00A915BC" w:rsidRPr="00D905D7">
        <w:rPr>
          <w:rFonts w:ascii="Cambria" w:hAnsi="Cambria"/>
          <w:b/>
          <w:sz w:val="24"/>
          <w:szCs w:val="24"/>
        </w:rPr>
        <w:t>4</w:t>
      </w:r>
      <w:r w:rsidRPr="00D905D7">
        <w:rPr>
          <w:rFonts w:ascii="Cambria" w:hAnsi="Cambria"/>
          <w:b/>
          <w:sz w:val="24"/>
          <w:szCs w:val="24"/>
        </w:rPr>
        <w:t xml:space="preserve"> do SIWZ</w:t>
      </w:r>
      <w:r w:rsidRPr="00D905D7">
        <w:rPr>
          <w:rFonts w:ascii="Cambria" w:hAnsi="Cambria"/>
          <w:sz w:val="24"/>
          <w:szCs w:val="24"/>
        </w:rPr>
        <w:t>.</w:t>
      </w:r>
    </w:p>
    <w:p w:rsidR="00966DBA" w:rsidRPr="009911D9" w:rsidRDefault="009911D9" w:rsidP="00CD4851">
      <w:pPr>
        <w:pStyle w:val="Akapitzlist"/>
        <w:numPr>
          <w:ilvl w:val="2"/>
          <w:numId w:val="3"/>
        </w:numPr>
        <w:tabs>
          <w:tab w:val="left" w:pos="0"/>
          <w:tab w:val="left" w:pos="709"/>
        </w:tabs>
        <w:autoSpaceDE w:val="0"/>
        <w:autoSpaceDN w:val="0"/>
        <w:adjustRightInd w:val="0"/>
        <w:spacing w:before="0" w:after="120" w:line="276" w:lineRule="auto"/>
        <w:ind w:right="23" w:hanging="657"/>
        <w:contextualSpacing w:val="0"/>
        <w:rPr>
          <w:rFonts w:ascii="Cambria" w:hAnsi="Cambria"/>
          <w:sz w:val="24"/>
          <w:szCs w:val="24"/>
        </w:rPr>
      </w:pPr>
      <w:r w:rsidRPr="009911D9">
        <w:rPr>
          <w:rFonts w:ascii="Cambria" w:hAnsi="Cambria"/>
          <w:sz w:val="24"/>
          <w:szCs w:val="24"/>
        </w:rPr>
        <w:t xml:space="preserve"> </w:t>
      </w:r>
      <w:r w:rsidR="00966DBA" w:rsidRPr="009911D9">
        <w:rPr>
          <w:rFonts w:ascii="Cambria" w:hAnsi="Cambria"/>
          <w:sz w:val="24"/>
          <w:szCs w:val="24"/>
        </w:rPr>
        <w:t>W przypadku wspólnego ubiegania się o zamówienie przez wykonawców</w:t>
      </w:r>
      <w:r>
        <w:rPr>
          <w:rFonts w:ascii="Cambria" w:hAnsi="Cambria"/>
          <w:sz w:val="24"/>
          <w:szCs w:val="24"/>
        </w:rPr>
        <w:t>,</w:t>
      </w:r>
      <w:r w:rsidR="00966DBA" w:rsidRPr="009911D9">
        <w:rPr>
          <w:rFonts w:ascii="Cambria" w:hAnsi="Cambria"/>
          <w:sz w:val="24"/>
          <w:szCs w:val="24"/>
        </w:rPr>
        <w:t xml:space="preserve"> oświadczenia, o którym mowa w pkt 5.1.1 </w:t>
      </w:r>
      <w:r w:rsidR="00966DBA" w:rsidRPr="009911D9">
        <w:rPr>
          <w:rFonts w:ascii="Cambria" w:hAnsi="Cambria"/>
          <w:b/>
          <w:sz w:val="24"/>
          <w:szCs w:val="24"/>
        </w:rPr>
        <w:t>składa każdy z wykonawców wspólnie ubiegających się o zamówienie.</w:t>
      </w:r>
      <w:r w:rsidR="00966DBA" w:rsidRPr="009911D9">
        <w:rPr>
          <w:rFonts w:ascii="Cambria" w:hAnsi="Cambria"/>
          <w:sz w:val="24"/>
          <w:szCs w:val="24"/>
        </w:rPr>
        <w:t xml:space="preserve"> Oświadczenia te, mają potwierdzać spełnianie warunków udziału w postępowaniu oraz brak podstaw wykluczenia w zakresie, w którym każdy z wykonawców wykazuje spełnianie warunków udziału w postępowaniu oraz brak podstaw wykluczenia.</w:t>
      </w:r>
    </w:p>
    <w:p w:rsidR="00966DBA" w:rsidRDefault="00966DBA" w:rsidP="002C5952">
      <w:pPr>
        <w:pStyle w:val="Teksttreci1"/>
        <w:shd w:val="clear" w:color="auto" w:fill="auto"/>
        <w:tabs>
          <w:tab w:val="left" w:pos="1362"/>
        </w:tabs>
        <w:spacing w:before="0" w:line="276" w:lineRule="auto"/>
        <w:ind w:left="1276" w:right="20" w:firstLine="0"/>
        <w:jc w:val="both"/>
        <w:rPr>
          <w:rFonts w:ascii="Cambria" w:hAnsi="Cambria"/>
          <w:sz w:val="24"/>
          <w:szCs w:val="24"/>
        </w:rPr>
      </w:pPr>
      <w:r w:rsidRPr="00626B8A">
        <w:rPr>
          <w:rFonts w:ascii="Cambria" w:hAnsi="Cambria"/>
          <w:sz w:val="24"/>
          <w:szCs w:val="24"/>
        </w:rPr>
        <w:t xml:space="preserve">Wykonawca, który powołuje się na zasoby innych podmiotów, w celu wykazania braku istnienia wobec nich podstaw wykluczenia oraz spełniania, w zakresie w jakim powołuje się na ich zasoby, warunków udziału w postępowaniu </w:t>
      </w:r>
      <w:r w:rsidRPr="00626B8A">
        <w:rPr>
          <w:rFonts w:ascii="Cambria" w:hAnsi="Cambria"/>
          <w:b/>
          <w:sz w:val="24"/>
          <w:szCs w:val="24"/>
        </w:rPr>
        <w:t xml:space="preserve">zamieszcza informacje o tych podmiotach </w:t>
      </w:r>
      <w:r w:rsidR="002A4A09">
        <w:rPr>
          <w:rFonts w:ascii="Cambria" w:hAnsi="Cambria"/>
          <w:b/>
          <w:sz w:val="24"/>
          <w:szCs w:val="24"/>
        </w:rPr>
        <w:br/>
      </w:r>
      <w:r w:rsidRPr="00626B8A">
        <w:rPr>
          <w:rFonts w:ascii="Cambria" w:hAnsi="Cambria"/>
          <w:b/>
          <w:sz w:val="24"/>
          <w:szCs w:val="24"/>
        </w:rPr>
        <w:t>w oświadczeniach</w:t>
      </w:r>
      <w:r w:rsidR="00CC7B65">
        <w:rPr>
          <w:rFonts w:ascii="Cambria" w:hAnsi="Cambria"/>
          <w:b/>
          <w:sz w:val="24"/>
          <w:szCs w:val="24"/>
        </w:rPr>
        <w:t xml:space="preserve"> </w:t>
      </w:r>
      <w:r w:rsidRPr="00626B8A">
        <w:rPr>
          <w:rFonts w:ascii="Cambria" w:hAnsi="Cambria"/>
          <w:b/>
          <w:sz w:val="24"/>
          <w:szCs w:val="24"/>
        </w:rPr>
        <w:t xml:space="preserve"> </w:t>
      </w:r>
      <w:r w:rsidR="00CC7B65">
        <w:rPr>
          <w:rFonts w:ascii="Cambria" w:hAnsi="Cambria"/>
          <w:b/>
          <w:sz w:val="24"/>
          <w:szCs w:val="24"/>
        </w:rPr>
        <w:t>-  Załącznik Nr 3 i 4 do SIWZ.</w:t>
      </w:r>
    </w:p>
    <w:p w:rsidR="00966DBA" w:rsidRPr="00966DBA" w:rsidRDefault="00966DBA" w:rsidP="00CD4851">
      <w:pPr>
        <w:pStyle w:val="Akapitzlist"/>
        <w:numPr>
          <w:ilvl w:val="2"/>
          <w:numId w:val="3"/>
        </w:numPr>
        <w:tabs>
          <w:tab w:val="left" w:pos="0"/>
          <w:tab w:val="left" w:pos="1276"/>
        </w:tabs>
        <w:autoSpaceDE w:val="0"/>
        <w:autoSpaceDN w:val="0"/>
        <w:adjustRightInd w:val="0"/>
        <w:spacing w:before="0" w:after="0" w:line="276" w:lineRule="auto"/>
        <w:ind w:left="1276" w:right="20" w:hanging="709"/>
        <w:rPr>
          <w:rFonts w:ascii="Cambria" w:hAnsi="Cambria"/>
          <w:sz w:val="24"/>
          <w:szCs w:val="24"/>
        </w:rPr>
      </w:pPr>
      <w:r w:rsidRPr="00966DBA">
        <w:rPr>
          <w:rFonts w:ascii="Cambria" w:hAnsi="Cambria"/>
          <w:sz w:val="24"/>
          <w:szCs w:val="24"/>
        </w:rPr>
        <w:t>Dowody, o których w rozdziale 4.5.1 SIWZ, w szczególności pisemne zobowiązanie podmiotu trzeciego złożone na zasadach określonych w rozdziale 4.4 – 4.5 SIWZ - jeżeli wykonawca polega na zasobach lub sytuacji podmiotu trzeciego.</w:t>
      </w:r>
    </w:p>
    <w:p w:rsidR="008E6116" w:rsidRDefault="008E6116" w:rsidP="00966DBA">
      <w:pPr>
        <w:pStyle w:val="Teksttreci1"/>
        <w:shd w:val="clear" w:color="auto" w:fill="auto"/>
        <w:tabs>
          <w:tab w:val="left" w:pos="709"/>
        </w:tabs>
        <w:spacing w:before="0" w:after="0" w:line="276" w:lineRule="auto"/>
        <w:ind w:right="20" w:firstLine="0"/>
        <w:jc w:val="both"/>
        <w:rPr>
          <w:rFonts w:ascii="Cambria" w:hAnsi="Cambria"/>
          <w:b/>
          <w:sz w:val="24"/>
          <w:szCs w:val="24"/>
        </w:rPr>
      </w:pPr>
    </w:p>
    <w:p w:rsidR="00966DBA" w:rsidRPr="00EA55A5" w:rsidRDefault="00966DBA" w:rsidP="00CD4851">
      <w:pPr>
        <w:pStyle w:val="Akapitzlist"/>
        <w:numPr>
          <w:ilvl w:val="1"/>
          <w:numId w:val="3"/>
        </w:numPr>
        <w:tabs>
          <w:tab w:val="left" w:pos="0"/>
        </w:tabs>
        <w:autoSpaceDE w:val="0"/>
        <w:autoSpaceDN w:val="0"/>
        <w:adjustRightInd w:val="0"/>
        <w:spacing w:before="0" w:after="0" w:line="276" w:lineRule="auto"/>
        <w:ind w:left="567" w:hanging="567"/>
        <w:rPr>
          <w:rFonts w:ascii="Cambria" w:hAnsi="Cambria"/>
          <w:b/>
          <w:sz w:val="24"/>
          <w:szCs w:val="24"/>
        </w:rPr>
      </w:pPr>
      <w:r w:rsidRPr="00966DBA">
        <w:rPr>
          <w:rFonts w:ascii="Cambria" w:hAnsi="Cambria"/>
          <w:b/>
          <w:sz w:val="24"/>
          <w:szCs w:val="24"/>
          <w:u w:val="single"/>
        </w:rPr>
        <w:t>Dokumenty składane po otwarciu ofert bez wezwania zamawiającego przez wszystkich wykonawców:</w:t>
      </w:r>
    </w:p>
    <w:p w:rsidR="00745310" w:rsidRPr="003C670B" w:rsidRDefault="00745310" w:rsidP="00EA55A5">
      <w:pPr>
        <w:pStyle w:val="Teksttreci1"/>
        <w:shd w:val="clear" w:color="auto" w:fill="auto"/>
        <w:tabs>
          <w:tab w:val="left" w:pos="709"/>
        </w:tabs>
        <w:spacing w:before="0" w:after="0" w:line="276" w:lineRule="auto"/>
        <w:ind w:left="360" w:firstLine="0"/>
        <w:rPr>
          <w:rFonts w:ascii="Cambria" w:hAnsi="Cambria"/>
          <w:b/>
          <w:color w:val="C00000"/>
          <w:sz w:val="22"/>
          <w:szCs w:val="22"/>
          <w:u w:val="single"/>
        </w:rPr>
      </w:pPr>
    </w:p>
    <w:p w:rsidR="00EA55A5" w:rsidRPr="003C670B" w:rsidRDefault="002A4A09" w:rsidP="00626B8A">
      <w:pPr>
        <w:pStyle w:val="Teksttreci1"/>
        <w:shd w:val="clear" w:color="auto" w:fill="auto"/>
        <w:tabs>
          <w:tab w:val="left" w:pos="709"/>
        </w:tabs>
        <w:spacing w:before="0" w:after="0" w:line="276" w:lineRule="auto"/>
        <w:ind w:left="360" w:firstLine="0"/>
        <w:rPr>
          <w:rFonts w:ascii="Cambria" w:hAnsi="Cambria"/>
          <w:b/>
          <w:i/>
          <w:color w:val="C00000"/>
          <w:sz w:val="22"/>
          <w:szCs w:val="22"/>
          <w:u w:val="single"/>
        </w:rPr>
      </w:pPr>
      <w:r w:rsidRPr="00CC5FB6">
        <w:rPr>
          <w:rFonts w:ascii="Cambria" w:hAnsi="Cambria"/>
          <w:i/>
          <w:color w:val="7030A0"/>
          <w:sz w:val="22"/>
          <w:szCs w:val="22"/>
        </w:rPr>
        <w:tab/>
      </w:r>
      <w:r w:rsidR="00EA55A5" w:rsidRPr="00CC5FB6">
        <w:rPr>
          <w:rFonts w:ascii="Cambria" w:hAnsi="Cambria"/>
          <w:b/>
          <w:i/>
          <w:color w:val="7030A0"/>
          <w:sz w:val="22"/>
          <w:szCs w:val="22"/>
          <w:u w:val="single"/>
        </w:rPr>
        <w:t>(PROSIMY NIE SKŁADAĆ TYCH DOKUMENTÓW WRAZ Z OFERTĄ!)</w:t>
      </w:r>
    </w:p>
    <w:p w:rsidR="00EA55A5" w:rsidRPr="00EA55A5" w:rsidRDefault="00EA55A5" w:rsidP="00EA55A5">
      <w:pPr>
        <w:pStyle w:val="Akapitzlist"/>
        <w:tabs>
          <w:tab w:val="left" w:pos="0"/>
        </w:tabs>
        <w:autoSpaceDE w:val="0"/>
        <w:autoSpaceDN w:val="0"/>
        <w:adjustRightInd w:val="0"/>
        <w:spacing w:before="0" w:after="0" w:line="276" w:lineRule="auto"/>
        <w:ind w:left="567"/>
        <w:rPr>
          <w:rFonts w:ascii="Cambria" w:hAnsi="Cambria"/>
          <w:b/>
          <w:sz w:val="24"/>
          <w:szCs w:val="24"/>
        </w:rPr>
      </w:pPr>
    </w:p>
    <w:p w:rsidR="00EA55A5" w:rsidRPr="00966DBA" w:rsidRDefault="00EA55A5" w:rsidP="00CD4851">
      <w:pPr>
        <w:pStyle w:val="Akapitzlist"/>
        <w:numPr>
          <w:ilvl w:val="2"/>
          <w:numId w:val="3"/>
        </w:numPr>
        <w:tabs>
          <w:tab w:val="left" w:pos="0"/>
        </w:tabs>
        <w:autoSpaceDE w:val="0"/>
        <w:autoSpaceDN w:val="0"/>
        <w:adjustRightInd w:val="0"/>
        <w:spacing w:before="0" w:after="0" w:line="276" w:lineRule="auto"/>
        <w:ind w:hanging="657"/>
        <w:rPr>
          <w:rFonts w:ascii="Cambria" w:hAnsi="Cambria"/>
          <w:b/>
          <w:sz w:val="24"/>
          <w:szCs w:val="24"/>
        </w:rPr>
      </w:pPr>
      <w:r w:rsidRPr="00E213DC">
        <w:rPr>
          <w:rFonts w:ascii="Cambria" w:hAnsi="Cambria"/>
          <w:sz w:val="24"/>
          <w:szCs w:val="24"/>
        </w:rPr>
        <w:t>Wykonawca</w:t>
      </w:r>
      <w:r w:rsidRPr="00E213DC">
        <w:rPr>
          <w:rStyle w:val="TeksttreciPogrubienie6"/>
          <w:rFonts w:ascii="Cambria" w:hAnsi="Cambria"/>
          <w:sz w:val="24"/>
          <w:szCs w:val="24"/>
        </w:rPr>
        <w:t xml:space="preserve"> w terminie 3 dni od dnia zamieszczenia na stronie internetowej informacji,</w:t>
      </w:r>
      <w:r w:rsidRPr="00E213DC">
        <w:rPr>
          <w:rFonts w:ascii="Cambria" w:hAnsi="Cambria"/>
          <w:sz w:val="24"/>
          <w:szCs w:val="24"/>
        </w:rPr>
        <w:t xml:space="preserve"> o której mowa w art. 86 ust. 5 ustawy, jest zobowiązany do przekazania zamawiającemu </w:t>
      </w:r>
      <w:r w:rsidRPr="00843928">
        <w:rPr>
          <w:rFonts w:ascii="Cambria" w:hAnsi="Cambria"/>
          <w:sz w:val="24"/>
          <w:szCs w:val="24"/>
          <w:u w:val="single"/>
        </w:rPr>
        <w:t>oświadczenia o przynależności lub braku przynależności do tej samej grupy kapitałowej</w:t>
      </w:r>
      <w:r w:rsidRPr="00E213DC">
        <w:rPr>
          <w:rFonts w:ascii="Cambria" w:hAnsi="Cambria"/>
          <w:sz w:val="24"/>
          <w:szCs w:val="24"/>
        </w:rPr>
        <w:t>, o której mowa w art. 24 ust. 1 pkt 23 ustawy</w:t>
      </w:r>
      <w:r>
        <w:rPr>
          <w:rFonts w:ascii="Cambria" w:hAnsi="Cambria"/>
          <w:sz w:val="24"/>
          <w:szCs w:val="24"/>
        </w:rPr>
        <w:t xml:space="preserve"> </w:t>
      </w:r>
      <w:r w:rsidRPr="009C3FFF">
        <w:rPr>
          <w:rFonts w:ascii="Cambria" w:hAnsi="Cambria"/>
          <w:b/>
          <w:sz w:val="24"/>
          <w:szCs w:val="24"/>
        </w:rPr>
        <w:t>z podmiotami, które złożyły oferty w postępowaniu</w:t>
      </w:r>
      <w:r w:rsidRPr="00E213DC">
        <w:rPr>
          <w:rFonts w:ascii="Cambria" w:hAnsi="Cambria"/>
          <w:sz w:val="24"/>
          <w:szCs w:val="24"/>
        </w:rPr>
        <w:t xml:space="preserve">. Wraz ze złożeniem oświadczenia, wykonawca może przedstawić dowody, że powiązania z innym wykonawcą nie prowadzą do zakłócenia konkurencji w postępowaniu o udzielenie zamówienia. </w:t>
      </w:r>
      <w:r w:rsidRPr="00EE1DD8">
        <w:rPr>
          <w:rFonts w:ascii="Cambria" w:hAnsi="Cambria"/>
          <w:b/>
          <w:sz w:val="24"/>
          <w:szCs w:val="24"/>
        </w:rPr>
        <w:t xml:space="preserve">Wzór oświadczenia stanowi Załącznik Nr </w:t>
      </w:r>
      <w:r w:rsidR="00A915BC">
        <w:rPr>
          <w:rFonts w:ascii="Cambria" w:hAnsi="Cambria"/>
          <w:b/>
          <w:sz w:val="24"/>
          <w:szCs w:val="24"/>
        </w:rPr>
        <w:t>5</w:t>
      </w:r>
      <w:r w:rsidRPr="00EE1DD8">
        <w:rPr>
          <w:rFonts w:ascii="Cambria" w:hAnsi="Cambria"/>
          <w:b/>
          <w:sz w:val="24"/>
          <w:szCs w:val="24"/>
        </w:rPr>
        <w:t xml:space="preserve"> do SIWZ</w:t>
      </w:r>
      <w:r w:rsidRPr="00EE1DD8">
        <w:rPr>
          <w:rFonts w:ascii="Cambria" w:hAnsi="Cambria"/>
          <w:sz w:val="24"/>
          <w:szCs w:val="24"/>
        </w:rPr>
        <w:t>.</w:t>
      </w:r>
    </w:p>
    <w:p w:rsidR="00966DBA" w:rsidRDefault="00966DBA" w:rsidP="00966DBA">
      <w:pPr>
        <w:pStyle w:val="Teksttreci1"/>
        <w:shd w:val="clear" w:color="auto" w:fill="auto"/>
        <w:tabs>
          <w:tab w:val="left" w:pos="709"/>
        </w:tabs>
        <w:spacing w:before="0" w:after="0" w:line="276" w:lineRule="auto"/>
        <w:ind w:right="20" w:firstLine="0"/>
        <w:jc w:val="both"/>
        <w:rPr>
          <w:rFonts w:ascii="Cambria" w:hAnsi="Cambria"/>
          <w:b/>
          <w:sz w:val="24"/>
          <w:szCs w:val="24"/>
        </w:rPr>
      </w:pPr>
    </w:p>
    <w:p w:rsidR="00EA55A5" w:rsidRPr="00EA55A5" w:rsidRDefault="00EA55A5"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E213DC">
        <w:rPr>
          <w:rStyle w:val="TeksttreciPogrubienie6"/>
          <w:rFonts w:ascii="Cambria" w:hAnsi="Cambria"/>
          <w:sz w:val="24"/>
          <w:szCs w:val="24"/>
        </w:rPr>
        <w:t xml:space="preserve">Dokumenty składane </w:t>
      </w:r>
      <w:r w:rsidRPr="009C3FFF">
        <w:rPr>
          <w:rFonts w:ascii="Cambria" w:hAnsi="Cambria"/>
          <w:b/>
          <w:sz w:val="24"/>
          <w:szCs w:val="24"/>
          <w:u w:val="single"/>
        </w:rPr>
        <w:t>po otwarciu ofert</w:t>
      </w:r>
      <w:r>
        <w:rPr>
          <w:rFonts w:ascii="Cambria" w:hAnsi="Cambria"/>
          <w:b/>
          <w:sz w:val="24"/>
          <w:szCs w:val="24"/>
        </w:rPr>
        <w:t xml:space="preserve"> na wezwanie</w:t>
      </w:r>
      <w:r w:rsidRPr="009C3FFF">
        <w:rPr>
          <w:rFonts w:ascii="Cambria" w:hAnsi="Cambria"/>
          <w:b/>
          <w:sz w:val="24"/>
          <w:szCs w:val="24"/>
        </w:rPr>
        <w:t xml:space="preserve"> zamawiającego </w:t>
      </w:r>
      <w:r w:rsidRPr="009C3FFF">
        <w:rPr>
          <w:rFonts w:ascii="Cambria" w:hAnsi="Cambria"/>
          <w:b/>
          <w:sz w:val="24"/>
          <w:szCs w:val="24"/>
          <w:u w:val="single"/>
        </w:rPr>
        <w:t>przez wykonawc</w:t>
      </w:r>
      <w:r>
        <w:rPr>
          <w:rFonts w:ascii="Cambria" w:hAnsi="Cambria"/>
          <w:b/>
          <w:sz w:val="24"/>
          <w:szCs w:val="24"/>
          <w:u w:val="single"/>
        </w:rPr>
        <w:t>ę, którego oferta zostanie oceniona najwyżej:</w:t>
      </w:r>
    </w:p>
    <w:p w:rsidR="00EA55A5" w:rsidRPr="00EA55A5" w:rsidRDefault="00EA55A5" w:rsidP="00EA55A5">
      <w:pPr>
        <w:pStyle w:val="Teksttreci1"/>
        <w:shd w:val="clear" w:color="auto" w:fill="auto"/>
        <w:spacing w:before="0" w:after="0" w:line="276" w:lineRule="auto"/>
        <w:ind w:left="567" w:right="20" w:firstLine="0"/>
        <w:jc w:val="both"/>
        <w:rPr>
          <w:rFonts w:ascii="Cambria" w:hAnsi="Cambria"/>
          <w:sz w:val="24"/>
          <w:szCs w:val="24"/>
        </w:rPr>
      </w:pPr>
    </w:p>
    <w:p w:rsidR="00EA55A5" w:rsidRPr="00CC5FB6" w:rsidRDefault="00EA55A5" w:rsidP="00CD4851">
      <w:pPr>
        <w:pStyle w:val="Teksttreci1"/>
        <w:numPr>
          <w:ilvl w:val="2"/>
          <w:numId w:val="20"/>
        </w:numPr>
        <w:shd w:val="clear" w:color="auto" w:fill="auto"/>
        <w:spacing w:before="0" w:after="0" w:line="276" w:lineRule="auto"/>
        <w:ind w:left="1276" w:right="20" w:hanging="709"/>
        <w:jc w:val="both"/>
        <w:rPr>
          <w:rFonts w:ascii="Cambria" w:hAnsi="Cambria"/>
          <w:color w:val="7030A0"/>
          <w:sz w:val="24"/>
          <w:szCs w:val="24"/>
        </w:rPr>
      </w:pPr>
      <w:r w:rsidRPr="00E213DC">
        <w:rPr>
          <w:rFonts w:ascii="Cambria" w:hAnsi="Cambria"/>
          <w:sz w:val="24"/>
          <w:szCs w:val="24"/>
        </w:rPr>
        <w:t xml:space="preserve">Zamawiający </w:t>
      </w:r>
      <w:r w:rsidRPr="00EA55A5">
        <w:rPr>
          <w:rFonts w:ascii="Cambria" w:hAnsi="Cambria"/>
          <w:sz w:val="24"/>
          <w:szCs w:val="24"/>
          <w:u w:val="single"/>
        </w:rPr>
        <w:t>przed udzieleniem zamówienia, wezwie wykonawcę</w:t>
      </w:r>
      <w:r w:rsidRPr="00E213DC">
        <w:rPr>
          <w:rFonts w:ascii="Cambria" w:hAnsi="Cambria"/>
          <w:sz w:val="24"/>
          <w:szCs w:val="24"/>
        </w:rPr>
        <w:t>, którego oferta została najwyżej oceniona, do złożenia w wyznaczonym</w:t>
      </w:r>
      <w:r>
        <w:rPr>
          <w:rFonts w:ascii="Cambria" w:hAnsi="Cambria"/>
          <w:sz w:val="24"/>
          <w:szCs w:val="24"/>
        </w:rPr>
        <w:t xml:space="preserve">, </w:t>
      </w:r>
      <w:r w:rsidRPr="00EA55A5">
        <w:rPr>
          <w:rFonts w:ascii="Cambria" w:hAnsi="Cambria"/>
          <w:sz w:val="24"/>
          <w:szCs w:val="24"/>
          <w:u w:val="single"/>
        </w:rPr>
        <w:t>nie krótszym niż 5 dni terminie, aktualnych na dzień złożenia</w:t>
      </w:r>
      <w:r w:rsidRPr="00E213DC">
        <w:rPr>
          <w:rFonts w:ascii="Cambria" w:hAnsi="Cambria"/>
          <w:sz w:val="24"/>
          <w:szCs w:val="24"/>
        </w:rPr>
        <w:t xml:space="preserve">, następujących oświadczeń </w:t>
      </w:r>
      <w:r w:rsidRPr="00CC5FB6">
        <w:rPr>
          <w:rFonts w:ascii="Cambria" w:hAnsi="Cambria"/>
          <w:color w:val="000000" w:themeColor="text1"/>
          <w:sz w:val="24"/>
          <w:szCs w:val="24"/>
        </w:rPr>
        <w:t>lub dokumentów:</w:t>
      </w:r>
    </w:p>
    <w:p w:rsidR="00966DBA" w:rsidRPr="00CC5FB6" w:rsidRDefault="00966DBA" w:rsidP="00966DBA">
      <w:pPr>
        <w:pStyle w:val="Teksttreci1"/>
        <w:shd w:val="clear" w:color="auto" w:fill="auto"/>
        <w:tabs>
          <w:tab w:val="left" w:pos="639"/>
        </w:tabs>
        <w:spacing w:before="0" w:after="0" w:line="276" w:lineRule="auto"/>
        <w:ind w:left="360" w:right="20" w:firstLine="0"/>
        <w:jc w:val="both"/>
        <w:rPr>
          <w:rFonts w:ascii="Cambria" w:hAnsi="Cambria"/>
          <w:color w:val="7030A0"/>
          <w:sz w:val="24"/>
          <w:szCs w:val="24"/>
        </w:rPr>
      </w:pPr>
    </w:p>
    <w:p w:rsidR="00966DBA" w:rsidRPr="00CC5FB6" w:rsidRDefault="00966DBA" w:rsidP="00EA55A5">
      <w:pPr>
        <w:pStyle w:val="Teksttreci1"/>
        <w:shd w:val="clear" w:color="auto" w:fill="auto"/>
        <w:tabs>
          <w:tab w:val="left" w:pos="709"/>
        </w:tabs>
        <w:spacing w:before="0" w:after="0" w:line="276" w:lineRule="auto"/>
        <w:ind w:left="567" w:firstLine="709"/>
        <w:rPr>
          <w:rFonts w:ascii="Cambria" w:hAnsi="Cambria"/>
          <w:b/>
          <w:i/>
          <w:color w:val="7030A0"/>
          <w:sz w:val="22"/>
          <w:szCs w:val="22"/>
          <w:u w:val="single"/>
        </w:rPr>
      </w:pPr>
      <w:r w:rsidRPr="00CC5FB6">
        <w:rPr>
          <w:rFonts w:ascii="Cambria" w:hAnsi="Cambria"/>
          <w:b/>
          <w:i/>
          <w:color w:val="7030A0"/>
          <w:sz w:val="22"/>
          <w:szCs w:val="22"/>
          <w:u w:val="single"/>
        </w:rPr>
        <w:t>(PROSIMY NIE SKŁADAĆ TYCH DOKUMENTÓW WRAZ Z OFERTĄ!)</w:t>
      </w:r>
    </w:p>
    <w:p w:rsidR="000E21B1" w:rsidRPr="00700800" w:rsidRDefault="000E21B1" w:rsidP="00CD4851">
      <w:pPr>
        <w:pStyle w:val="Teksttreci1"/>
        <w:numPr>
          <w:ilvl w:val="1"/>
          <w:numId w:val="21"/>
        </w:numPr>
        <w:shd w:val="clear" w:color="auto" w:fill="auto"/>
        <w:tabs>
          <w:tab w:val="left" w:pos="1777"/>
        </w:tabs>
        <w:spacing w:before="0" w:after="0" w:line="276" w:lineRule="auto"/>
        <w:ind w:left="1560" w:right="20" w:hanging="284"/>
        <w:jc w:val="both"/>
        <w:rPr>
          <w:rFonts w:ascii="Cambria" w:hAnsi="Cambria"/>
          <w:sz w:val="24"/>
          <w:szCs w:val="24"/>
        </w:rPr>
      </w:pPr>
      <w:r w:rsidRPr="000E21B1">
        <w:rPr>
          <w:rFonts w:ascii="Cambria" w:hAnsi="Cambria"/>
          <w:b/>
          <w:color w:val="000000"/>
          <w:sz w:val="24"/>
          <w:szCs w:val="24"/>
          <w:shd w:val="clear" w:color="auto" w:fill="FFFFFF"/>
        </w:rPr>
        <w:t xml:space="preserve">wykazu </w:t>
      </w:r>
      <w:r w:rsidR="00C74FAA">
        <w:rPr>
          <w:rFonts w:ascii="Cambria" w:hAnsi="Cambria"/>
          <w:b/>
          <w:color w:val="000000"/>
          <w:sz w:val="24"/>
          <w:szCs w:val="24"/>
          <w:shd w:val="clear" w:color="auto" w:fill="FFFFFF"/>
        </w:rPr>
        <w:t xml:space="preserve">dostaw </w:t>
      </w:r>
      <w:r w:rsidRPr="000E21B1">
        <w:rPr>
          <w:rFonts w:ascii="Cambria" w:hAnsi="Cambria"/>
          <w:b/>
          <w:color w:val="000000"/>
          <w:sz w:val="24"/>
          <w:szCs w:val="24"/>
          <w:shd w:val="clear" w:color="auto" w:fill="FFFFFF"/>
        </w:rPr>
        <w:t xml:space="preserve"> wykonanych, </w:t>
      </w:r>
      <w:r w:rsidRPr="000E21B1">
        <w:rPr>
          <w:rFonts w:ascii="Cambria" w:hAnsi="Cambria"/>
          <w:color w:val="000000"/>
          <w:sz w:val="24"/>
          <w:szCs w:val="24"/>
          <w:shd w:val="clear" w:color="auto" w:fill="FFFFFF"/>
        </w:rPr>
        <w:t xml:space="preserve">a w przypadku świadczeń okresowych lub ciągłych również </w:t>
      </w:r>
      <w:r w:rsidR="00C74FAA">
        <w:rPr>
          <w:rFonts w:ascii="Cambria" w:hAnsi="Cambria"/>
          <w:color w:val="000000"/>
          <w:sz w:val="24"/>
          <w:szCs w:val="24"/>
          <w:shd w:val="clear" w:color="auto" w:fill="FFFFFF"/>
        </w:rPr>
        <w:t>dokonywanych</w:t>
      </w:r>
      <w:r w:rsidRPr="000E21B1">
        <w:rPr>
          <w:rFonts w:ascii="Cambria" w:hAnsi="Cambria"/>
          <w:color w:val="000000"/>
          <w:sz w:val="24"/>
          <w:szCs w:val="24"/>
          <w:shd w:val="clear" w:color="auto" w:fill="FFFFFF"/>
        </w:rPr>
        <w:t xml:space="preserve">, w okresie ostatnich </w:t>
      </w:r>
      <w:r w:rsidR="006E11B5">
        <w:rPr>
          <w:rFonts w:ascii="Cambria" w:hAnsi="Cambria"/>
          <w:color w:val="000000"/>
          <w:sz w:val="24"/>
          <w:szCs w:val="24"/>
          <w:shd w:val="clear" w:color="auto" w:fill="FFFFFF"/>
        </w:rPr>
        <w:t>3</w:t>
      </w:r>
      <w:r w:rsidRPr="000E21B1">
        <w:rPr>
          <w:rFonts w:ascii="Cambria" w:hAnsi="Cambria"/>
          <w:color w:val="000000"/>
          <w:sz w:val="24"/>
          <w:szCs w:val="24"/>
          <w:shd w:val="clear" w:color="auto" w:fill="FFFFFF"/>
        </w:rPr>
        <w:t xml:space="preserve"> lat przed upływem terminu składania ofert, a jeżeli okres prowadzenia działalności jest krótszy – w tym okresie, </w:t>
      </w:r>
      <w:r w:rsidRPr="00924032">
        <w:rPr>
          <w:rFonts w:ascii="Cambria" w:hAnsi="Cambria"/>
          <w:b/>
          <w:color w:val="000000"/>
          <w:sz w:val="24"/>
          <w:szCs w:val="24"/>
          <w:shd w:val="clear" w:color="auto" w:fill="FFFFFF"/>
        </w:rPr>
        <w:t>wraz z podaniem ich wartości</w:t>
      </w:r>
      <w:r w:rsidRPr="000E21B1">
        <w:rPr>
          <w:rFonts w:ascii="Cambria" w:hAnsi="Cambria"/>
          <w:color w:val="000000"/>
          <w:sz w:val="24"/>
          <w:szCs w:val="24"/>
          <w:shd w:val="clear" w:color="auto" w:fill="FFFFFF"/>
        </w:rPr>
        <w:t xml:space="preserve">, dat wykonania i podmiotów, na rzecz których </w:t>
      </w:r>
      <w:r w:rsidR="00C74FAA">
        <w:rPr>
          <w:rFonts w:ascii="Cambria" w:hAnsi="Cambria"/>
          <w:color w:val="000000"/>
          <w:sz w:val="24"/>
          <w:szCs w:val="24"/>
          <w:shd w:val="clear" w:color="auto" w:fill="FFFFFF"/>
        </w:rPr>
        <w:t>dostawy</w:t>
      </w:r>
      <w:r w:rsidRPr="000E21B1">
        <w:rPr>
          <w:rFonts w:ascii="Cambria" w:hAnsi="Cambria"/>
          <w:color w:val="000000"/>
          <w:sz w:val="24"/>
          <w:szCs w:val="24"/>
          <w:shd w:val="clear" w:color="auto" w:fill="FFFFFF"/>
        </w:rPr>
        <w:t xml:space="preserve"> zostały wykonane, </w:t>
      </w:r>
      <w:r w:rsidRPr="000E21B1">
        <w:rPr>
          <w:rFonts w:ascii="Cambria" w:hAnsi="Cambria"/>
          <w:b/>
          <w:color w:val="000000"/>
          <w:sz w:val="24"/>
          <w:szCs w:val="24"/>
          <w:shd w:val="clear" w:color="auto" w:fill="FFFFFF"/>
        </w:rPr>
        <w:t xml:space="preserve">oraz załączeniem dowodów określających czy te </w:t>
      </w:r>
      <w:r w:rsidR="00C74FAA">
        <w:rPr>
          <w:rFonts w:ascii="Cambria" w:hAnsi="Cambria"/>
          <w:b/>
          <w:color w:val="000000"/>
          <w:sz w:val="24"/>
          <w:szCs w:val="24"/>
          <w:shd w:val="clear" w:color="auto" w:fill="FFFFFF"/>
        </w:rPr>
        <w:t>dostawy</w:t>
      </w:r>
      <w:r w:rsidRPr="000E21B1">
        <w:rPr>
          <w:rFonts w:ascii="Cambria" w:hAnsi="Cambria"/>
          <w:b/>
          <w:color w:val="000000"/>
          <w:sz w:val="24"/>
          <w:szCs w:val="24"/>
          <w:shd w:val="clear" w:color="auto" w:fill="FFFFFF"/>
        </w:rPr>
        <w:t xml:space="preserve"> zostały wykonane lub są wykonywane należycie</w:t>
      </w:r>
      <w:r w:rsidRPr="000E21B1">
        <w:rPr>
          <w:rFonts w:ascii="Cambria" w:hAnsi="Cambria"/>
          <w:color w:val="000000"/>
          <w:sz w:val="24"/>
          <w:szCs w:val="24"/>
          <w:shd w:val="clear" w:color="auto" w:fill="FFFFFF"/>
        </w:rPr>
        <w:t xml:space="preserve">, przy czym dowodami, o których mowa, są referencje bądź inne dokumenty wystawione przez podmiot, na rzecz którego </w:t>
      </w:r>
      <w:r w:rsidR="00C74FAA">
        <w:rPr>
          <w:rFonts w:ascii="Cambria" w:hAnsi="Cambria"/>
          <w:color w:val="000000"/>
          <w:sz w:val="24"/>
          <w:szCs w:val="24"/>
          <w:shd w:val="clear" w:color="auto" w:fill="FFFFFF"/>
        </w:rPr>
        <w:t>dostawy</w:t>
      </w:r>
      <w:r w:rsidRPr="000E21B1">
        <w:rPr>
          <w:rFonts w:ascii="Cambria" w:hAnsi="Cambria"/>
          <w:color w:val="000000"/>
          <w:sz w:val="24"/>
          <w:szCs w:val="24"/>
          <w:shd w:val="clear" w:color="auto" w:fill="FFFFFF"/>
        </w:rPr>
        <w:t xml:space="preserve"> były wykonywane, a w przypadku świadczeń okresowych lub ciągłych są </w:t>
      </w:r>
      <w:r w:rsidR="00C74FAA">
        <w:rPr>
          <w:rFonts w:ascii="Cambria" w:hAnsi="Cambria"/>
          <w:color w:val="000000"/>
          <w:sz w:val="24"/>
          <w:szCs w:val="24"/>
          <w:shd w:val="clear" w:color="auto" w:fill="FFFFFF"/>
        </w:rPr>
        <w:t>dokonywane</w:t>
      </w:r>
      <w:r w:rsidRPr="000E21B1">
        <w:rPr>
          <w:rFonts w:ascii="Cambria" w:hAnsi="Cambria"/>
          <w:color w:val="000000"/>
          <w:sz w:val="24"/>
          <w:szCs w:val="24"/>
          <w:shd w:val="clear" w:color="auto" w:fill="FFFFFF"/>
        </w:rPr>
        <w:t xml:space="preserve">, a jeżeli z uzasadnionej przyczyny o obiektywnym charakterze wykonawca nie jest w stanie uzyskać tych dokumentów – oświadczenie wykonawcy; w przypadku </w:t>
      </w:r>
      <w:r w:rsidR="00C74FAA">
        <w:rPr>
          <w:rFonts w:ascii="Cambria" w:hAnsi="Cambria"/>
          <w:color w:val="000000"/>
          <w:sz w:val="24"/>
          <w:szCs w:val="24"/>
          <w:shd w:val="clear" w:color="auto" w:fill="FFFFFF"/>
        </w:rPr>
        <w:t>dostaw</w:t>
      </w:r>
      <w:r w:rsidRPr="000E21B1">
        <w:rPr>
          <w:rFonts w:ascii="Cambria" w:hAnsi="Cambria"/>
          <w:color w:val="000000"/>
          <w:sz w:val="24"/>
          <w:szCs w:val="24"/>
          <w:shd w:val="clear" w:color="auto" w:fill="FFFFFF"/>
        </w:rPr>
        <w:t xml:space="preserve"> okresowych lub ciągłych nadal </w:t>
      </w:r>
      <w:r w:rsidR="00C74FAA">
        <w:rPr>
          <w:rFonts w:ascii="Cambria" w:hAnsi="Cambria"/>
          <w:color w:val="000000"/>
          <w:sz w:val="24"/>
          <w:szCs w:val="24"/>
          <w:shd w:val="clear" w:color="auto" w:fill="FFFFFF"/>
        </w:rPr>
        <w:t>dokonywanych</w:t>
      </w:r>
      <w:r w:rsidRPr="000E21B1">
        <w:rPr>
          <w:rFonts w:ascii="Cambria" w:hAnsi="Cambria"/>
          <w:color w:val="000000"/>
          <w:sz w:val="24"/>
          <w:szCs w:val="24"/>
          <w:shd w:val="clear" w:color="auto" w:fill="FFFFFF"/>
        </w:rPr>
        <w:t xml:space="preserve"> referencje bądź inne dokumenty potwierdzające ich należyte wykonywanie powinny być wydane nie wcześniej niż 3 miesiące przed upływem terminu składania ofert albo wniosków o dopuszczenie do udziału w postępowaniu zgodnie z wzorem stanowiącym</w:t>
      </w:r>
      <w:r w:rsidRPr="000E21B1">
        <w:rPr>
          <w:rFonts w:ascii="Cambria" w:hAnsi="Cambria"/>
          <w:b/>
          <w:color w:val="000000"/>
          <w:sz w:val="24"/>
          <w:szCs w:val="24"/>
          <w:shd w:val="clear" w:color="auto" w:fill="FFFFFF"/>
        </w:rPr>
        <w:t xml:space="preserve"> </w:t>
      </w:r>
      <w:r w:rsidRPr="00D905D7">
        <w:rPr>
          <w:rFonts w:ascii="Cambria" w:hAnsi="Cambria"/>
          <w:b/>
          <w:sz w:val="24"/>
          <w:szCs w:val="24"/>
          <w:shd w:val="clear" w:color="auto" w:fill="FFFFFF"/>
        </w:rPr>
        <w:t xml:space="preserve">Załącznik nr </w:t>
      </w:r>
      <w:r w:rsidR="00A915BC" w:rsidRPr="00D905D7">
        <w:rPr>
          <w:rFonts w:ascii="Cambria" w:hAnsi="Cambria"/>
          <w:b/>
          <w:sz w:val="24"/>
          <w:szCs w:val="24"/>
          <w:shd w:val="clear" w:color="auto" w:fill="FFFFFF"/>
        </w:rPr>
        <w:t>6</w:t>
      </w:r>
      <w:r w:rsidRPr="00D905D7">
        <w:rPr>
          <w:rFonts w:ascii="Cambria" w:hAnsi="Cambria"/>
          <w:b/>
          <w:sz w:val="24"/>
          <w:szCs w:val="24"/>
          <w:shd w:val="clear" w:color="auto" w:fill="FFFFFF"/>
        </w:rPr>
        <w:t xml:space="preserve"> </w:t>
      </w:r>
      <w:r w:rsidRPr="000E21B1">
        <w:rPr>
          <w:rFonts w:ascii="Cambria" w:hAnsi="Cambria"/>
          <w:b/>
          <w:color w:val="000000"/>
          <w:sz w:val="24"/>
          <w:szCs w:val="24"/>
          <w:shd w:val="clear" w:color="auto" w:fill="FFFFFF"/>
        </w:rPr>
        <w:t xml:space="preserve">do SIWZ – </w:t>
      </w:r>
      <w:r w:rsidRPr="000E21B1">
        <w:rPr>
          <w:rFonts w:ascii="Cambria" w:hAnsi="Cambria"/>
          <w:i/>
          <w:color w:val="000000"/>
          <w:sz w:val="24"/>
          <w:szCs w:val="24"/>
          <w:u w:val="single"/>
          <w:shd w:val="clear" w:color="auto" w:fill="FFFFFF"/>
        </w:rPr>
        <w:t>w odniesieniu do warunku określonego w pkt. 4.2.3. ppkt. 1)</w:t>
      </w:r>
      <w:r w:rsidR="00696685">
        <w:rPr>
          <w:rFonts w:ascii="Cambria" w:hAnsi="Cambria"/>
          <w:i/>
          <w:color w:val="000000"/>
          <w:sz w:val="24"/>
          <w:szCs w:val="24"/>
          <w:u w:val="single"/>
          <w:shd w:val="clear" w:color="auto" w:fill="FFFFFF"/>
        </w:rPr>
        <w:t xml:space="preserve"> </w:t>
      </w:r>
      <w:r w:rsidR="00696685">
        <w:rPr>
          <w:rFonts w:ascii="Cambria" w:hAnsi="Cambria"/>
          <w:i/>
          <w:color w:val="000000"/>
          <w:sz w:val="24"/>
          <w:szCs w:val="24"/>
          <w:shd w:val="clear" w:color="auto" w:fill="FFFFFF"/>
        </w:rPr>
        <w:t>SIWZ,</w:t>
      </w:r>
    </w:p>
    <w:p w:rsidR="001D5A26" w:rsidRPr="000E21B1" w:rsidRDefault="001D5A26" w:rsidP="00D070CD">
      <w:pPr>
        <w:pStyle w:val="Teksttreci1"/>
        <w:shd w:val="clear" w:color="auto" w:fill="auto"/>
        <w:tabs>
          <w:tab w:val="left" w:pos="1777"/>
        </w:tabs>
        <w:spacing w:before="0" w:after="0" w:line="276" w:lineRule="auto"/>
        <w:ind w:left="1276" w:right="20" w:firstLine="0"/>
        <w:jc w:val="both"/>
        <w:rPr>
          <w:rFonts w:ascii="Cambria" w:hAnsi="Cambria"/>
          <w:sz w:val="24"/>
          <w:szCs w:val="24"/>
        </w:rPr>
      </w:pPr>
    </w:p>
    <w:p w:rsidR="00966DBA" w:rsidRDefault="00966DBA"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EC1490">
        <w:rPr>
          <w:rFonts w:ascii="Cambria" w:hAnsi="Cambria"/>
          <w:sz w:val="24"/>
          <w:szCs w:val="24"/>
        </w:rPr>
        <w:t xml:space="preserve">Jeżeli wykonawca nie złoży oświadczeń, o których mowa w 5.1 SIWZ, oświadczeń lub dokumentów potwierdzających okoliczności, o których mowa w art. 25 ust. 1 </w:t>
      </w:r>
      <w:r w:rsidRPr="00EC1490">
        <w:rPr>
          <w:rFonts w:ascii="Cambria" w:hAnsi="Cambria"/>
          <w:sz w:val="24"/>
          <w:szCs w:val="24"/>
        </w:rPr>
        <w:lastRenderedPageBreak/>
        <w:t>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966DBA" w:rsidRDefault="00966DBA"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EC1490">
        <w:rPr>
          <w:rFonts w:ascii="Cambria" w:hAnsi="Cambria"/>
          <w:sz w:val="24"/>
          <w:szCs w:val="24"/>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966DBA" w:rsidRDefault="00966DBA"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EC1490">
        <w:rPr>
          <w:rFonts w:ascii="Cambria" w:hAnsi="Cambria"/>
          <w:sz w:val="24"/>
          <w:szCs w:val="24"/>
        </w:rPr>
        <w:t xml:space="preserve">Oświadczenia dotyczące wykonawcy/wykonawców występujących wspólnie </w:t>
      </w:r>
      <w:r w:rsidR="00EC1490">
        <w:rPr>
          <w:rFonts w:ascii="Cambria" w:hAnsi="Cambria"/>
          <w:sz w:val="24"/>
          <w:szCs w:val="24"/>
        </w:rPr>
        <w:br/>
      </w:r>
      <w:r w:rsidRPr="00EC1490">
        <w:rPr>
          <w:rFonts w:ascii="Cambria" w:hAnsi="Cambria"/>
          <w:sz w:val="24"/>
          <w:szCs w:val="24"/>
        </w:rPr>
        <w:t xml:space="preserve">i innych podmiotów, na których zdolnościach lub sytuacji polega wykonawca na zasadach określonych w art. 22a ustawy składane są w oryginale. Dokumenty inne niż oświadczenia </w:t>
      </w:r>
      <w:r w:rsidR="005053AD">
        <w:rPr>
          <w:rFonts w:ascii="Cambria" w:hAnsi="Cambria"/>
          <w:sz w:val="24"/>
          <w:szCs w:val="24"/>
        </w:rPr>
        <w:t>(</w:t>
      </w:r>
      <w:r w:rsidR="00CC3CD8">
        <w:rPr>
          <w:rFonts w:ascii="Cambria" w:hAnsi="Cambria"/>
          <w:sz w:val="24"/>
          <w:szCs w:val="24"/>
        </w:rPr>
        <w:t>tj. dokumenty</w:t>
      </w:r>
      <w:r w:rsidRPr="00EC1490">
        <w:rPr>
          <w:rFonts w:ascii="Cambria" w:hAnsi="Cambria"/>
          <w:sz w:val="24"/>
          <w:szCs w:val="24"/>
        </w:rPr>
        <w:t xml:space="preserve"> wskazane w pkt 5.3.1</w:t>
      </w:r>
      <w:r w:rsidR="00CC3CD8">
        <w:rPr>
          <w:rFonts w:ascii="Cambria" w:hAnsi="Cambria"/>
          <w:sz w:val="24"/>
          <w:szCs w:val="24"/>
        </w:rPr>
        <w:t>)</w:t>
      </w:r>
      <w:r w:rsidRPr="00EC1490">
        <w:rPr>
          <w:rFonts w:ascii="Cambria" w:hAnsi="Cambria"/>
          <w:sz w:val="24"/>
          <w:szCs w:val="24"/>
        </w:rPr>
        <w:t xml:space="preserve"> - składane są w oryginale lub kopii poświadczonej za zgodność z oryginałem. Zobowiązanie, o którym mowa w pkt 4.5.1 i 4.5.4 należy złożyć w formie oryginału </w:t>
      </w:r>
    </w:p>
    <w:p w:rsidR="00966DBA" w:rsidRDefault="00966DBA"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EC1490">
        <w:rPr>
          <w:rFonts w:ascii="Cambria" w:hAnsi="Cambria"/>
          <w:sz w:val="24"/>
          <w:szCs w:val="24"/>
        </w:rPr>
        <w:t xml:space="preserve">W przypadku wykonawców wspólnie ubiegających się o udzielenie zamówienia oraz w przypadku innych podmiotów, na zasobach których wykonawca polega na zasadach określonych w art. 22a ustawy kopie dokumentów dotyczących odpowiednio wykonawcy lub tych podmiotów, mogą być poświadczane za zgodność z oryginałem przez wykonawcę albo te podmioty albo wykonawców wspólnie ubiegających się o udzielenie zamówienia publicznego- odpowiednio, </w:t>
      </w:r>
      <w:r w:rsidR="00EC1490">
        <w:rPr>
          <w:rFonts w:ascii="Cambria" w:hAnsi="Cambria"/>
          <w:sz w:val="24"/>
          <w:szCs w:val="24"/>
        </w:rPr>
        <w:br/>
      </w:r>
      <w:r w:rsidRPr="00EC1490">
        <w:rPr>
          <w:rFonts w:ascii="Cambria" w:hAnsi="Cambria"/>
          <w:sz w:val="24"/>
          <w:szCs w:val="24"/>
        </w:rPr>
        <w:t>w zakresie dokumentów, które każdego z nich dotyczą</w:t>
      </w:r>
      <w:r w:rsidR="00EC1490">
        <w:rPr>
          <w:rFonts w:ascii="Cambria" w:hAnsi="Cambria"/>
          <w:sz w:val="24"/>
          <w:szCs w:val="24"/>
        </w:rPr>
        <w:t>.</w:t>
      </w:r>
    </w:p>
    <w:p w:rsidR="00966DBA" w:rsidRDefault="00966DBA"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EC1490">
        <w:rPr>
          <w:rFonts w:ascii="Cambria" w:hAnsi="Cambria"/>
          <w:sz w:val="24"/>
          <w:szCs w:val="24"/>
        </w:rPr>
        <w:t xml:space="preserve">Dokumenty sporządzone w języku obcym muszą być złożone wraz </w:t>
      </w:r>
      <w:r w:rsidR="00EC1490">
        <w:rPr>
          <w:rFonts w:ascii="Cambria" w:hAnsi="Cambria"/>
          <w:sz w:val="24"/>
          <w:szCs w:val="24"/>
        </w:rPr>
        <w:br/>
      </w:r>
      <w:r w:rsidRPr="00EC1490">
        <w:rPr>
          <w:rFonts w:ascii="Cambria" w:hAnsi="Cambria"/>
          <w:sz w:val="24"/>
          <w:szCs w:val="24"/>
        </w:rPr>
        <w:t>z tłumaczeniami na język polski</w:t>
      </w:r>
      <w:r w:rsidR="00EC1490">
        <w:rPr>
          <w:rFonts w:ascii="Cambria" w:hAnsi="Cambria"/>
          <w:sz w:val="24"/>
          <w:szCs w:val="24"/>
        </w:rPr>
        <w:t>.</w:t>
      </w:r>
    </w:p>
    <w:p w:rsidR="00966DBA" w:rsidRDefault="00966DBA"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EC1490">
        <w:rPr>
          <w:rFonts w:ascii="Cambria" w:hAnsi="Cambria"/>
          <w:sz w:val="24"/>
          <w:szCs w:val="24"/>
        </w:rPr>
        <w:t>W przypadku wskazania przez wykonawcę dostępności dokumentów, o których mowa w sekcji 5.3.1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966DBA" w:rsidRPr="005053AD" w:rsidRDefault="00966DBA"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5053AD">
        <w:rPr>
          <w:rFonts w:ascii="Cambria" w:hAnsi="Cambria"/>
          <w:color w:val="000000"/>
          <w:sz w:val="24"/>
          <w:szCs w:val="24"/>
          <w:shd w:val="clear" w:color="auto" w:fill="FFFFFF"/>
        </w:rPr>
        <w:t xml:space="preserve">W przypadku wskazania przez wykonawcę dokumentów, o których mowa w sekcji 5.3.1 które znajdują się w posiadaniu zamawiającego, w szczególności dokumentów przechowywanych przez zamawiającego zgodnie z </w:t>
      </w:r>
      <w:hyperlink r:id="rId9" w:anchor="/dokument/17074707#art(97)ust(1)" w:history="1">
        <w:r w:rsidRPr="005053AD">
          <w:rPr>
            <w:rStyle w:val="Hipercze"/>
            <w:rFonts w:ascii="Cambria" w:hAnsi="Cambria"/>
            <w:color w:val="000000"/>
            <w:sz w:val="24"/>
            <w:szCs w:val="24"/>
            <w:u w:val="none"/>
          </w:rPr>
          <w:t>art. 97 ust. 1</w:t>
        </w:r>
      </w:hyperlink>
      <w:r w:rsidRPr="005053AD">
        <w:rPr>
          <w:rFonts w:ascii="Cambria" w:hAnsi="Cambria"/>
          <w:color w:val="000000"/>
          <w:sz w:val="24"/>
          <w:szCs w:val="24"/>
          <w:shd w:val="clear" w:color="auto" w:fill="FFFFFF"/>
        </w:rPr>
        <w:t xml:space="preserve"> ustawy, </w:t>
      </w:r>
      <w:r w:rsidR="005053AD">
        <w:rPr>
          <w:rFonts w:ascii="Cambria" w:hAnsi="Cambria"/>
          <w:color w:val="000000"/>
          <w:sz w:val="24"/>
          <w:szCs w:val="24"/>
          <w:shd w:val="clear" w:color="auto" w:fill="FFFFFF"/>
        </w:rPr>
        <w:t>Z</w:t>
      </w:r>
      <w:r w:rsidRPr="005053AD">
        <w:rPr>
          <w:rFonts w:ascii="Cambria" w:hAnsi="Cambria"/>
          <w:color w:val="000000"/>
          <w:sz w:val="24"/>
          <w:szCs w:val="24"/>
          <w:shd w:val="clear" w:color="auto" w:fill="FFFFFF"/>
        </w:rPr>
        <w:t xml:space="preserve">amawiający w celu potwierdzenia okoliczności, o których mowa w </w:t>
      </w:r>
      <w:hyperlink r:id="rId10" w:anchor="/dokument/17074707#art(25)ust(1)pkt(1)" w:history="1">
        <w:r w:rsidRPr="005053AD">
          <w:rPr>
            <w:rStyle w:val="Hipercze"/>
            <w:rFonts w:ascii="Cambria" w:hAnsi="Cambria"/>
            <w:color w:val="000000"/>
            <w:sz w:val="24"/>
            <w:szCs w:val="24"/>
            <w:u w:val="none"/>
          </w:rPr>
          <w:t>art. 25 ust. 1 pkt 1</w:t>
        </w:r>
      </w:hyperlink>
      <w:r w:rsidRPr="005053AD">
        <w:rPr>
          <w:rFonts w:ascii="Cambria" w:hAnsi="Cambria"/>
          <w:color w:val="000000"/>
          <w:sz w:val="24"/>
          <w:szCs w:val="24"/>
          <w:shd w:val="clear" w:color="auto" w:fill="FFFFFF"/>
        </w:rPr>
        <w:t xml:space="preserve"> i </w:t>
      </w:r>
      <w:hyperlink r:id="rId11" w:anchor="/dokument/17074707#art(25)ust(1)pkt(3)" w:history="1">
        <w:r w:rsidRPr="005053AD">
          <w:rPr>
            <w:rStyle w:val="Hipercze"/>
            <w:rFonts w:ascii="Cambria" w:hAnsi="Cambria"/>
            <w:color w:val="000000"/>
            <w:sz w:val="24"/>
            <w:szCs w:val="24"/>
            <w:u w:val="none"/>
          </w:rPr>
          <w:t>3</w:t>
        </w:r>
      </w:hyperlink>
      <w:r w:rsidRPr="005053AD">
        <w:rPr>
          <w:rFonts w:ascii="Cambria" w:hAnsi="Cambria"/>
          <w:color w:val="000000"/>
          <w:sz w:val="24"/>
          <w:szCs w:val="24"/>
          <w:shd w:val="clear" w:color="auto" w:fill="FFFFFF"/>
        </w:rPr>
        <w:t xml:space="preserve"> ustawy, korzysta z posiadanych oświadczeń lub dokumentów, o ile są one aktualne.</w:t>
      </w:r>
    </w:p>
    <w:p w:rsidR="00966DBA" w:rsidRDefault="00EC1490"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Pr>
          <w:rFonts w:ascii="Cambria" w:hAnsi="Cambria"/>
          <w:color w:val="000000"/>
          <w:sz w:val="24"/>
          <w:szCs w:val="24"/>
          <w:shd w:val="clear" w:color="auto" w:fill="FFFFFF"/>
        </w:rPr>
        <w:t>I</w:t>
      </w:r>
      <w:r w:rsidR="00966DBA" w:rsidRPr="00EC1490">
        <w:rPr>
          <w:rFonts w:ascii="Cambria" w:hAnsi="Cambria"/>
          <w:sz w:val="24"/>
          <w:szCs w:val="24"/>
        </w:rPr>
        <w:t xml:space="preserve">lekroć w SIWZ, a także w załącznikach do SIWZ występuje wymóg podpisywania dokumentów lub oświadczeń lub też potwierdzania dokumentów za zgodność </w:t>
      </w:r>
      <w:r>
        <w:rPr>
          <w:rFonts w:ascii="Cambria" w:hAnsi="Cambria"/>
          <w:sz w:val="24"/>
          <w:szCs w:val="24"/>
        </w:rPr>
        <w:br/>
      </w:r>
      <w:r w:rsidR="00966DBA" w:rsidRPr="00EC1490">
        <w:rPr>
          <w:rFonts w:ascii="Cambria" w:hAnsi="Cambria"/>
          <w:sz w:val="24"/>
          <w:szCs w:val="24"/>
        </w:rPr>
        <w:t xml:space="preserve">z oryginałem, należy przez to rozumieć że oświadczenia i dokumenty te powinny </w:t>
      </w:r>
      <w:r w:rsidR="00966DBA" w:rsidRPr="00EC1490">
        <w:rPr>
          <w:rFonts w:ascii="Cambria" w:hAnsi="Cambria"/>
          <w:sz w:val="24"/>
          <w:szCs w:val="24"/>
        </w:rPr>
        <w:lastRenderedPageBreak/>
        <w:t xml:space="preserve">być opatrzone podpisem (podpisami) osoby (osób) uprawnionej (uprawnionych) do reprezentowania wykonawcy/podmiotu na zasobach lub sytuacji, którego wykonawca polega, zgodnie z zasadami reprezentacji wskazanymi we </w:t>
      </w:r>
      <w:r>
        <w:rPr>
          <w:rFonts w:ascii="Cambria" w:hAnsi="Cambria"/>
          <w:sz w:val="24"/>
          <w:szCs w:val="24"/>
        </w:rPr>
        <w:br/>
      </w:r>
      <w:r w:rsidR="00966DBA" w:rsidRPr="00EC1490">
        <w:rPr>
          <w:rFonts w:ascii="Cambria" w:hAnsi="Cambria"/>
          <w:sz w:val="24"/>
          <w:szCs w:val="24"/>
        </w:rPr>
        <w:t>właściwym rejestrze lub osobę (osoby) upoważnioną do reprezentowania wykonawcy/podmiotu na zasadach lub sytuacji, którego wykonawca pol</w:t>
      </w:r>
      <w:r>
        <w:rPr>
          <w:rFonts w:ascii="Cambria" w:hAnsi="Cambria"/>
          <w:sz w:val="24"/>
          <w:szCs w:val="24"/>
        </w:rPr>
        <w:t>ega na podstawie pełnomocnictwa.</w:t>
      </w:r>
    </w:p>
    <w:p w:rsidR="00966DBA" w:rsidRDefault="00966DBA"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EC1490">
        <w:rPr>
          <w:rFonts w:ascii="Cambria" w:hAnsi="Cambria"/>
          <w:sz w:val="24"/>
          <w:szCs w:val="24"/>
        </w:rPr>
        <w:t xml:space="preserve">Podpisy wykonawcy na oświadczeniach i dokumentach muszą być złożone </w:t>
      </w:r>
      <w:r w:rsidR="00EC1490">
        <w:rPr>
          <w:rFonts w:ascii="Cambria" w:hAnsi="Cambria"/>
          <w:sz w:val="24"/>
          <w:szCs w:val="24"/>
        </w:rPr>
        <w:br/>
      </w:r>
      <w:r w:rsidRPr="00EC1490">
        <w:rPr>
          <w:rFonts w:ascii="Cambria" w:hAnsi="Cambria"/>
          <w:sz w:val="24"/>
          <w:szCs w:val="24"/>
        </w:rPr>
        <w:t>w sposób pozwalający zidentyfikować osobę podpisującą. Zaleca się opatrzenie podpisu pieczątką z imieniem i nazwiskiem osoby podpisującej.</w:t>
      </w:r>
    </w:p>
    <w:p w:rsidR="00966DBA" w:rsidRDefault="00966DBA"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EC1490">
        <w:rPr>
          <w:rFonts w:ascii="Cambria" w:hAnsi="Cambria"/>
          <w:sz w:val="24"/>
          <w:szCs w:val="24"/>
        </w:rPr>
        <w:t xml:space="preserve">W przypadku potwierdzania dokumentów za zgodność z oryginałem, na dokumentach tych muszą się znaleźć podpisy wykonawcy, według zasad, o których mowa w pkt 5.7, 5.11 i 5.12 oraz klauzula „za zgodność z oryginałem". </w:t>
      </w:r>
      <w:r w:rsidR="00EC1490">
        <w:rPr>
          <w:rFonts w:ascii="Cambria" w:hAnsi="Cambria"/>
          <w:sz w:val="24"/>
          <w:szCs w:val="24"/>
        </w:rPr>
        <w:br/>
      </w:r>
      <w:r w:rsidRPr="00EC1490">
        <w:rPr>
          <w:rFonts w:ascii="Cambria" w:hAnsi="Cambria"/>
          <w:sz w:val="24"/>
          <w:szCs w:val="24"/>
        </w:rPr>
        <w:t xml:space="preserve">W przypadku dokumentów wielostronicowych, należy poświadczyć za zgodność </w:t>
      </w:r>
      <w:r w:rsidR="00EC1490">
        <w:rPr>
          <w:rFonts w:ascii="Cambria" w:hAnsi="Cambria"/>
          <w:sz w:val="24"/>
          <w:szCs w:val="24"/>
        </w:rPr>
        <w:br/>
      </w:r>
      <w:r w:rsidRPr="00EC1490">
        <w:rPr>
          <w:rFonts w:ascii="Cambria" w:hAnsi="Cambria"/>
          <w:sz w:val="24"/>
          <w:szCs w:val="24"/>
        </w:rPr>
        <w:t>z oryginałem każdą stronę dokumentu, ewentualnie poświadczenie może znaleźć się na jednej ze stron wraz z informacją o liczbie poświadczanych stron.</w:t>
      </w:r>
    </w:p>
    <w:p w:rsidR="00966DBA" w:rsidRDefault="00966DBA" w:rsidP="00CD485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EC1490">
        <w:rPr>
          <w:rFonts w:ascii="Cambria" w:hAnsi="Cambria"/>
          <w:sz w:val="24"/>
          <w:szCs w:val="24"/>
        </w:rPr>
        <w:t>Pełnomocnictwo, o którym mowa w pkt 5.1</w:t>
      </w:r>
      <w:r w:rsidR="00EC1490">
        <w:rPr>
          <w:rFonts w:ascii="Cambria" w:hAnsi="Cambria"/>
          <w:sz w:val="24"/>
          <w:szCs w:val="24"/>
        </w:rPr>
        <w:t>1</w:t>
      </w:r>
      <w:r w:rsidRPr="00EC1490">
        <w:rPr>
          <w:rFonts w:ascii="Cambria" w:hAnsi="Cambria"/>
          <w:sz w:val="24"/>
          <w:szCs w:val="24"/>
        </w:rPr>
        <w:t xml:space="preserve"> w formie oryginału lub kopii potwierdzonej za zgodność z oryginałem przez notariusza należy dołączyć do oferty.</w:t>
      </w:r>
    </w:p>
    <w:tbl>
      <w:tblPr>
        <w:tblW w:w="0" w:type="auto"/>
        <w:jc w:val="center"/>
        <w:tblBorders>
          <w:bottom w:val="single" w:sz="4" w:space="0" w:color="auto"/>
        </w:tblBorders>
        <w:tblLook w:val="04A0" w:firstRow="1" w:lastRow="0" w:firstColumn="1" w:lastColumn="0" w:noHBand="0" w:noVBand="1"/>
      </w:tblPr>
      <w:tblGrid>
        <w:gridCol w:w="9102"/>
      </w:tblGrid>
      <w:tr w:rsidR="00811203" w:rsidRPr="00EB1AA9" w:rsidTr="009F087A">
        <w:trPr>
          <w:jc w:val="center"/>
        </w:trPr>
        <w:tc>
          <w:tcPr>
            <w:tcW w:w="9102" w:type="dxa"/>
            <w:shd w:val="clear" w:color="auto" w:fill="auto"/>
          </w:tcPr>
          <w:p w:rsidR="00811203" w:rsidRPr="00066C26" w:rsidRDefault="00811203" w:rsidP="00B32AFD">
            <w:pPr>
              <w:suppressAutoHyphens/>
              <w:spacing w:line="276" w:lineRule="auto"/>
              <w:contextualSpacing/>
              <w:jc w:val="center"/>
              <w:textAlignment w:val="baseline"/>
              <w:rPr>
                <w:rFonts w:ascii="Cambria" w:hAnsi="Cambria"/>
                <w:color w:val="000000"/>
                <w:sz w:val="26"/>
                <w:szCs w:val="26"/>
              </w:rPr>
            </w:pPr>
            <w:r w:rsidRPr="00EB1AA9">
              <w:rPr>
                <w:rFonts w:ascii="Cambria" w:hAnsi="Cambria"/>
                <w:b/>
              </w:rPr>
              <w:br w:type="page"/>
            </w:r>
            <w:r w:rsidRPr="00066C26">
              <w:rPr>
                <w:rFonts w:ascii="Cambria" w:hAnsi="Cambria"/>
                <w:color w:val="000000"/>
                <w:sz w:val="26"/>
                <w:szCs w:val="26"/>
              </w:rPr>
              <w:t xml:space="preserve">Rozdział </w:t>
            </w:r>
            <w:r w:rsidR="000557E0" w:rsidRPr="00066C26">
              <w:rPr>
                <w:rFonts w:ascii="Cambria" w:hAnsi="Cambria"/>
                <w:color w:val="000000"/>
                <w:sz w:val="26"/>
                <w:szCs w:val="26"/>
              </w:rPr>
              <w:t>6</w:t>
            </w:r>
          </w:p>
          <w:p w:rsidR="00811203" w:rsidRPr="00EB1AA9" w:rsidRDefault="00811203" w:rsidP="00B32AFD">
            <w:pPr>
              <w:suppressAutoHyphens/>
              <w:spacing w:line="276" w:lineRule="auto"/>
              <w:contextualSpacing/>
              <w:jc w:val="center"/>
              <w:textAlignment w:val="baseline"/>
              <w:rPr>
                <w:rFonts w:ascii="Cambria" w:hAnsi="Cambria"/>
                <w:color w:val="000000"/>
              </w:rPr>
            </w:pPr>
            <w:r w:rsidRPr="00204C4B">
              <w:rPr>
                <w:rFonts w:ascii="Cambria" w:hAnsi="Cambria"/>
                <w:b/>
                <w:color w:val="000000"/>
                <w:sz w:val="26"/>
                <w:szCs w:val="26"/>
              </w:rPr>
              <w:t>WYMAGANIA DOTYCZĄCE WADIUM</w:t>
            </w:r>
          </w:p>
        </w:tc>
      </w:tr>
    </w:tbl>
    <w:p w:rsidR="00811203" w:rsidRDefault="00811203" w:rsidP="002C5952">
      <w:pPr>
        <w:widowControl w:val="0"/>
        <w:spacing w:line="276" w:lineRule="auto"/>
        <w:jc w:val="both"/>
        <w:outlineLvl w:val="3"/>
        <w:rPr>
          <w:rFonts w:ascii="Cambria" w:hAnsi="Cambria" w:cs="Arial"/>
          <w:bCs/>
        </w:rPr>
      </w:pPr>
    </w:p>
    <w:p w:rsidR="000557E0" w:rsidRPr="000557E0" w:rsidRDefault="000557E0" w:rsidP="00CD4851">
      <w:pPr>
        <w:pStyle w:val="Akapitzlist"/>
        <w:widowControl w:val="0"/>
        <w:numPr>
          <w:ilvl w:val="0"/>
          <w:numId w:val="25"/>
        </w:numPr>
        <w:spacing w:before="0" w:after="0" w:line="276" w:lineRule="auto"/>
        <w:contextualSpacing w:val="0"/>
        <w:outlineLvl w:val="3"/>
        <w:rPr>
          <w:rFonts w:ascii="Cambria" w:eastAsia="Times New Roman" w:hAnsi="Cambria" w:cs="Arial"/>
          <w:bCs/>
          <w:vanish/>
          <w:sz w:val="24"/>
          <w:szCs w:val="24"/>
          <w:lang w:eastAsia="pl-PL"/>
        </w:rPr>
      </w:pPr>
    </w:p>
    <w:p w:rsidR="000557E0" w:rsidRPr="000557E0" w:rsidRDefault="000557E0" w:rsidP="00CD4851">
      <w:pPr>
        <w:pStyle w:val="Akapitzlist"/>
        <w:widowControl w:val="0"/>
        <w:numPr>
          <w:ilvl w:val="0"/>
          <w:numId w:val="25"/>
        </w:numPr>
        <w:spacing w:before="0" w:after="0" w:line="276" w:lineRule="auto"/>
        <w:contextualSpacing w:val="0"/>
        <w:outlineLvl w:val="3"/>
        <w:rPr>
          <w:rFonts w:ascii="Cambria" w:eastAsia="Times New Roman" w:hAnsi="Cambria" w:cs="Arial"/>
          <w:bCs/>
          <w:vanish/>
          <w:sz w:val="24"/>
          <w:szCs w:val="24"/>
          <w:lang w:eastAsia="pl-PL"/>
        </w:rPr>
      </w:pPr>
    </w:p>
    <w:p w:rsidR="000557E0" w:rsidRPr="000557E0" w:rsidRDefault="000557E0" w:rsidP="00CD4851">
      <w:pPr>
        <w:pStyle w:val="Akapitzlist"/>
        <w:widowControl w:val="0"/>
        <w:numPr>
          <w:ilvl w:val="0"/>
          <w:numId w:val="25"/>
        </w:numPr>
        <w:spacing w:before="0" w:after="0" w:line="276" w:lineRule="auto"/>
        <w:contextualSpacing w:val="0"/>
        <w:outlineLvl w:val="3"/>
        <w:rPr>
          <w:rFonts w:ascii="Cambria" w:eastAsia="Times New Roman" w:hAnsi="Cambria" w:cs="Arial"/>
          <w:bCs/>
          <w:vanish/>
          <w:sz w:val="24"/>
          <w:szCs w:val="24"/>
          <w:lang w:eastAsia="pl-PL"/>
        </w:rPr>
      </w:pPr>
    </w:p>
    <w:p w:rsidR="000557E0" w:rsidRPr="000557E0" w:rsidRDefault="000557E0" w:rsidP="00CD4851">
      <w:pPr>
        <w:pStyle w:val="Akapitzlist"/>
        <w:widowControl w:val="0"/>
        <w:numPr>
          <w:ilvl w:val="0"/>
          <w:numId w:val="25"/>
        </w:numPr>
        <w:spacing w:before="0" w:after="0" w:line="276" w:lineRule="auto"/>
        <w:contextualSpacing w:val="0"/>
        <w:outlineLvl w:val="3"/>
        <w:rPr>
          <w:rFonts w:ascii="Cambria" w:eastAsia="Times New Roman" w:hAnsi="Cambria" w:cs="Arial"/>
          <w:bCs/>
          <w:vanish/>
          <w:sz w:val="24"/>
          <w:szCs w:val="24"/>
          <w:lang w:eastAsia="pl-PL"/>
        </w:rPr>
      </w:pPr>
    </w:p>
    <w:p w:rsidR="000557E0" w:rsidRPr="000557E0" w:rsidRDefault="000557E0" w:rsidP="00CD4851">
      <w:pPr>
        <w:pStyle w:val="Akapitzlist"/>
        <w:widowControl w:val="0"/>
        <w:numPr>
          <w:ilvl w:val="0"/>
          <w:numId w:val="25"/>
        </w:numPr>
        <w:spacing w:before="0" w:after="0" w:line="276" w:lineRule="auto"/>
        <w:contextualSpacing w:val="0"/>
        <w:outlineLvl w:val="3"/>
        <w:rPr>
          <w:rFonts w:ascii="Cambria" w:eastAsia="Times New Roman" w:hAnsi="Cambria" w:cs="Arial"/>
          <w:bCs/>
          <w:vanish/>
          <w:sz w:val="24"/>
          <w:szCs w:val="24"/>
          <w:lang w:eastAsia="pl-PL"/>
        </w:rPr>
      </w:pPr>
    </w:p>
    <w:p w:rsidR="009D3020" w:rsidRDefault="000557E0" w:rsidP="00CD4851">
      <w:pPr>
        <w:pStyle w:val="Akapitzlist"/>
        <w:widowControl w:val="0"/>
        <w:numPr>
          <w:ilvl w:val="1"/>
          <w:numId w:val="26"/>
        </w:numPr>
        <w:spacing w:line="276" w:lineRule="auto"/>
        <w:ind w:left="567" w:hanging="567"/>
        <w:outlineLvl w:val="3"/>
        <w:rPr>
          <w:rFonts w:ascii="Cambria" w:hAnsi="Cambria" w:cs="Arial"/>
          <w:bCs/>
          <w:sz w:val="24"/>
          <w:szCs w:val="24"/>
        </w:rPr>
      </w:pPr>
      <w:r w:rsidRPr="00680914">
        <w:rPr>
          <w:rFonts w:ascii="Cambria" w:hAnsi="Cambria" w:cs="Arial"/>
          <w:bCs/>
          <w:sz w:val="24"/>
          <w:szCs w:val="24"/>
        </w:rPr>
        <w:t xml:space="preserve">Wykonawca </w:t>
      </w:r>
      <w:r w:rsidR="00D070CD" w:rsidRPr="00AA28B8">
        <w:rPr>
          <w:rFonts w:ascii="Cambria" w:hAnsi="Cambria" w:cs="Arial"/>
          <w:b/>
          <w:bCs/>
          <w:sz w:val="24"/>
          <w:szCs w:val="24"/>
        </w:rPr>
        <w:t>nie żąda</w:t>
      </w:r>
      <w:r w:rsidR="00D070CD">
        <w:rPr>
          <w:rFonts w:ascii="Cambria" w:hAnsi="Cambria" w:cs="Arial"/>
          <w:bCs/>
          <w:sz w:val="24"/>
          <w:szCs w:val="24"/>
        </w:rPr>
        <w:t xml:space="preserve"> wniesienia wadium.</w:t>
      </w:r>
    </w:p>
    <w:p w:rsidR="002C5952" w:rsidRPr="00680914" w:rsidRDefault="002C5952" w:rsidP="002C5952">
      <w:pPr>
        <w:pStyle w:val="Akapitzlist"/>
        <w:widowControl w:val="0"/>
        <w:spacing w:line="276" w:lineRule="auto"/>
        <w:ind w:left="567"/>
        <w:outlineLvl w:val="3"/>
        <w:rPr>
          <w:rFonts w:ascii="Cambria" w:hAnsi="Cambria" w:cs="Arial"/>
          <w:bCs/>
          <w:sz w:val="24"/>
          <w:szCs w:val="24"/>
        </w:rPr>
      </w:pPr>
    </w:p>
    <w:tbl>
      <w:tblPr>
        <w:tblW w:w="0" w:type="auto"/>
        <w:tblInd w:w="108" w:type="dxa"/>
        <w:tblBorders>
          <w:bottom w:val="single" w:sz="4" w:space="0" w:color="auto"/>
        </w:tblBorders>
        <w:tblLook w:val="04A0" w:firstRow="1" w:lastRow="0" w:firstColumn="1" w:lastColumn="0" w:noHBand="0" w:noVBand="1"/>
      </w:tblPr>
      <w:tblGrid>
        <w:gridCol w:w="8964"/>
      </w:tblGrid>
      <w:tr w:rsidR="009C715E" w:rsidRPr="00EB1AA9" w:rsidTr="009C715E">
        <w:trPr>
          <w:trHeight w:val="680"/>
        </w:trPr>
        <w:tc>
          <w:tcPr>
            <w:tcW w:w="8964" w:type="dxa"/>
            <w:shd w:val="clear" w:color="auto" w:fill="auto"/>
          </w:tcPr>
          <w:p w:rsidR="009C715E" w:rsidRPr="00066C26" w:rsidRDefault="009C715E" w:rsidP="004809EA">
            <w:pPr>
              <w:suppressAutoHyphens/>
              <w:spacing w:line="276" w:lineRule="auto"/>
              <w:contextualSpacing/>
              <w:jc w:val="center"/>
              <w:textAlignment w:val="baseline"/>
              <w:rPr>
                <w:rFonts w:ascii="Cambria" w:hAnsi="Cambria"/>
                <w:color w:val="000000"/>
                <w:sz w:val="26"/>
                <w:szCs w:val="26"/>
              </w:rPr>
            </w:pPr>
            <w:r w:rsidRPr="00EB1AA9">
              <w:rPr>
                <w:rFonts w:ascii="Cambria" w:hAnsi="Cambria"/>
                <w:b/>
              </w:rPr>
              <w:br w:type="page"/>
            </w:r>
            <w:r w:rsidRPr="00066C26">
              <w:rPr>
                <w:rFonts w:ascii="Cambria" w:hAnsi="Cambria"/>
                <w:color w:val="000000"/>
                <w:sz w:val="26"/>
                <w:szCs w:val="26"/>
              </w:rPr>
              <w:t>Rozdział 7</w:t>
            </w:r>
          </w:p>
          <w:p w:rsidR="009C715E" w:rsidRPr="00EB1AA9" w:rsidRDefault="009C715E" w:rsidP="004809EA">
            <w:pPr>
              <w:suppressAutoHyphens/>
              <w:spacing w:line="276" w:lineRule="auto"/>
              <w:contextualSpacing/>
              <w:jc w:val="center"/>
              <w:textAlignment w:val="baseline"/>
              <w:rPr>
                <w:rFonts w:ascii="Cambria" w:hAnsi="Cambria"/>
                <w:color w:val="000000"/>
              </w:rPr>
            </w:pPr>
            <w:r w:rsidRPr="00204C4B">
              <w:rPr>
                <w:rFonts w:ascii="Cambria" w:hAnsi="Cambria"/>
                <w:b/>
                <w:color w:val="000000"/>
                <w:sz w:val="26"/>
                <w:szCs w:val="26"/>
              </w:rPr>
              <w:t>OPIS SPOSOBU PRZYGOTOWANIA OFERTY</w:t>
            </w:r>
          </w:p>
        </w:tc>
      </w:tr>
    </w:tbl>
    <w:p w:rsidR="009C715E" w:rsidRDefault="009C715E" w:rsidP="009C715E">
      <w:pPr>
        <w:pStyle w:val="Akapitzlist"/>
        <w:tabs>
          <w:tab w:val="left" w:pos="709"/>
        </w:tabs>
        <w:spacing w:before="0" w:after="0" w:line="276" w:lineRule="auto"/>
        <w:ind w:left="708"/>
        <w:rPr>
          <w:rFonts w:ascii="Cambria" w:hAnsi="Cambria" w:cs="Arial"/>
          <w:color w:val="000000"/>
          <w:sz w:val="24"/>
          <w:szCs w:val="24"/>
        </w:rPr>
      </w:pPr>
    </w:p>
    <w:p w:rsidR="009C715E" w:rsidRPr="009C715E" w:rsidRDefault="009C715E" w:rsidP="00CD4851">
      <w:pPr>
        <w:pStyle w:val="Akapitzlist"/>
        <w:widowControl w:val="0"/>
        <w:numPr>
          <w:ilvl w:val="1"/>
          <w:numId w:val="30"/>
        </w:numPr>
        <w:spacing w:line="276" w:lineRule="auto"/>
        <w:outlineLvl w:val="3"/>
        <w:rPr>
          <w:rFonts w:ascii="Cambria" w:hAnsi="Cambria" w:cs="Arial"/>
          <w:bCs/>
          <w:sz w:val="24"/>
          <w:szCs w:val="24"/>
        </w:rPr>
      </w:pPr>
      <w:r w:rsidRPr="009C715E">
        <w:rPr>
          <w:rFonts w:ascii="Cambria" w:hAnsi="Cambria" w:cs="Arial"/>
          <w:b/>
          <w:bCs/>
          <w:sz w:val="24"/>
          <w:szCs w:val="24"/>
        </w:rPr>
        <w:t>Wykonawca może złożyć jedną ofertę.</w:t>
      </w:r>
      <w:r w:rsidRPr="009C715E">
        <w:rPr>
          <w:rFonts w:ascii="Cambria" w:hAnsi="Cambria" w:cs="Arial"/>
          <w:bCs/>
          <w:sz w:val="24"/>
          <w:szCs w:val="24"/>
        </w:rPr>
        <w:t xml:space="preserve"> Złożenie więcej niż jednej oferty spowoduje odrzucenie wszystkich ofert złożonych przez wykonawcę.</w:t>
      </w:r>
    </w:p>
    <w:p w:rsidR="009C715E" w:rsidRPr="009C715E" w:rsidRDefault="009C715E" w:rsidP="00CD4851">
      <w:pPr>
        <w:pStyle w:val="Akapitzlist"/>
        <w:widowControl w:val="0"/>
        <w:numPr>
          <w:ilvl w:val="1"/>
          <w:numId w:val="30"/>
        </w:numPr>
        <w:spacing w:line="276" w:lineRule="auto"/>
        <w:outlineLvl w:val="3"/>
        <w:rPr>
          <w:rFonts w:ascii="Cambria" w:hAnsi="Cambria" w:cs="Arial"/>
          <w:bCs/>
          <w:sz w:val="24"/>
          <w:szCs w:val="24"/>
        </w:rPr>
      </w:pPr>
      <w:r w:rsidRPr="009C715E">
        <w:rPr>
          <w:rFonts w:ascii="Cambria" w:hAnsi="Cambria" w:cs="Arial"/>
          <w:bCs/>
          <w:sz w:val="24"/>
          <w:szCs w:val="24"/>
        </w:rPr>
        <w:t xml:space="preserve">Zamawiający </w:t>
      </w:r>
      <w:r w:rsidR="007A2911" w:rsidRPr="007A2911">
        <w:rPr>
          <w:rFonts w:ascii="Cambria" w:hAnsi="Cambria" w:cs="Arial"/>
          <w:b/>
          <w:bCs/>
          <w:sz w:val="24"/>
          <w:szCs w:val="24"/>
          <w:u w:val="single"/>
        </w:rPr>
        <w:t xml:space="preserve">nie </w:t>
      </w:r>
      <w:r w:rsidRPr="009C715E">
        <w:rPr>
          <w:rFonts w:ascii="Cambria" w:hAnsi="Cambria" w:cs="Arial"/>
          <w:b/>
          <w:bCs/>
          <w:sz w:val="24"/>
          <w:szCs w:val="24"/>
          <w:u w:val="single"/>
        </w:rPr>
        <w:t>dopuszcza</w:t>
      </w:r>
      <w:r w:rsidRPr="009C715E">
        <w:rPr>
          <w:rFonts w:ascii="Cambria" w:hAnsi="Cambria" w:cs="Arial"/>
          <w:bCs/>
          <w:sz w:val="24"/>
          <w:szCs w:val="24"/>
        </w:rPr>
        <w:t xml:space="preserve"> możliwoś</w:t>
      </w:r>
      <w:r w:rsidR="00FD060B">
        <w:rPr>
          <w:rFonts w:ascii="Cambria" w:hAnsi="Cambria" w:cs="Arial"/>
          <w:bCs/>
          <w:sz w:val="24"/>
          <w:szCs w:val="24"/>
        </w:rPr>
        <w:t>ci</w:t>
      </w:r>
      <w:r w:rsidRPr="009C715E">
        <w:rPr>
          <w:rFonts w:ascii="Cambria" w:hAnsi="Cambria" w:cs="Arial"/>
          <w:bCs/>
          <w:sz w:val="24"/>
          <w:szCs w:val="24"/>
        </w:rPr>
        <w:t xml:space="preserve"> składania </w:t>
      </w:r>
      <w:r w:rsidRPr="009C715E">
        <w:rPr>
          <w:rFonts w:ascii="Cambria" w:hAnsi="Cambria" w:cs="Arial"/>
          <w:b/>
          <w:bCs/>
          <w:sz w:val="24"/>
          <w:szCs w:val="24"/>
        </w:rPr>
        <w:t>ofert częściowych</w:t>
      </w:r>
      <w:r w:rsidRPr="009C715E">
        <w:rPr>
          <w:rFonts w:ascii="Cambria" w:hAnsi="Cambria" w:cs="Arial"/>
          <w:bCs/>
          <w:sz w:val="24"/>
          <w:szCs w:val="24"/>
        </w:rPr>
        <w:t>.</w:t>
      </w:r>
    </w:p>
    <w:p w:rsidR="009C715E" w:rsidRPr="00236881" w:rsidRDefault="009C715E" w:rsidP="00CD4851">
      <w:pPr>
        <w:widowControl w:val="0"/>
        <w:numPr>
          <w:ilvl w:val="1"/>
          <w:numId w:val="30"/>
        </w:numPr>
        <w:spacing w:line="276" w:lineRule="auto"/>
        <w:jc w:val="both"/>
        <w:outlineLvl w:val="3"/>
        <w:rPr>
          <w:rFonts w:ascii="Cambria" w:hAnsi="Cambria" w:cs="Arial"/>
          <w:bCs/>
        </w:rPr>
      </w:pPr>
      <w:r w:rsidRPr="00236881">
        <w:rPr>
          <w:rFonts w:ascii="Cambria" w:hAnsi="Cambria" w:cs="Arial"/>
          <w:bCs/>
        </w:rPr>
        <w:t xml:space="preserve">Zamawiający </w:t>
      </w:r>
      <w:r w:rsidRPr="00A52CF3">
        <w:rPr>
          <w:rFonts w:ascii="Cambria" w:hAnsi="Cambria" w:cs="Arial"/>
          <w:b/>
          <w:bCs/>
          <w:u w:val="single"/>
        </w:rPr>
        <w:t>nie dopuszcza</w:t>
      </w:r>
      <w:r w:rsidRPr="00236881">
        <w:rPr>
          <w:rFonts w:ascii="Cambria" w:hAnsi="Cambria" w:cs="Arial"/>
          <w:bCs/>
        </w:rPr>
        <w:t xml:space="preserve"> możliwości złożenia </w:t>
      </w:r>
      <w:r w:rsidRPr="004437F4">
        <w:rPr>
          <w:rFonts w:ascii="Cambria" w:hAnsi="Cambria" w:cs="Arial"/>
          <w:b/>
          <w:bCs/>
        </w:rPr>
        <w:t>oferty wariantowej</w:t>
      </w:r>
      <w:r w:rsidRPr="00236881">
        <w:rPr>
          <w:rFonts w:ascii="Cambria" w:hAnsi="Cambria" w:cs="Arial"/>
          <w:bCs/>
        </w:rPr>
        <w:t>.</w:t>
      </w:r>
    </w:p>
    <w:p w:rsidR="009C715E" w:rsidRDefault="009C715E" w:rsidP="00CD4851">
      <w:pPr>
        <w:widowControl w:val="0"/>
        <w:numPr>
          <w:ilvl w:val="1"/>
          <w:numId w:val="30"/>
        </w:numPr>
        <w:spacing w:line="276" w:lineRule="auto"/>
        <w:jc w:val="both"/>
        <w:outlineLvl w:val="3"/>
        <w:rPr>
          <w:rFonts w:ascii="Cambria" w:hAnsi="Cambria" w:cs="Arial"/>
          <w:bCs/>
        </w:rPr>
      </w:pPr>
      <w:r w:rsidRPr="008B7D0E">
        <w:rPr>
          <w:rFonts w:ascii="Cambria" w:hAnsi="Cambria" w:cs="Arial"/>
          <w:b/>
          <w:bCs/>
        </w:rPr>
        <w:t>Oferta musi być sporządzona z zachowaniem formy pisemnej pod rygorem nieważności</w:t>
      </w:r>
      <w:r w:rsidRPr="008B7D0E">
        <w:rPr>
          <w:rFonts w:ascii="Cambria" w:hAnsi="Cambria" w:cs="Arial"/>
          <w:bCs/>
        </w:rPr>
        <w:t>.</w:t>
      </w:r>
    </w:p>
    <w:p w:rsidR="009C715E" w:rsidRDefault="009C715E" w:rsidP="00CD4851">
      <w:pPr>
        <w:widowControl w:val="0"/>
        <w:numPr>
          <w:ilvl w:val="1"/>
          <w:numId w:val="30"/>
        </w:numPr>
        <w:spacing w:line="276" w:lineRule="auto"/>
        <w:jc w:val="both"/>
        <w:outlineLvl w:val="3"/>
        <w:rPr>
          <w:rFonts w:ascii="Cambria" w:hAnsi="Cambria" w:cs="Arial"/>
          <w:bCs/>
        </w:rPr>
      </w:pPr>
      <w:r w:rsidRPr="008B7D0E">
        <w:rPr>
          <w:rFonts w:ascii="Cambria" w:hAnsi="Cambria" w:cs="Arial"/>
          <w:bCs/>
        </w:rPr>
        <w:t>Treść oferty musi być zgodna z treścią SIWZ.</w:t>
      </w:r>
    </w:p>
    <w:p w:rsidR="009C715E" w:rsidRDefault="009C715E" w:rsidP="00CD4851">
      <w:pPr>
        <w:widowControl w:val="0"/>
        <w:numPr>
          <w:ilvl w:val="1"/>
          <w:numId w:val="30"/>
        </w:numPr>
        <w:spacing w:line="276" w:lineRule="auto"/>
        <w:jc w:val="both"/>
        <w:outlineLvl w:val="3"/>
        <w:rPr>
          <w:rFonts w:ascii="Cambria" w:hAnsi="Cambria" w:cs="Arial"/>
          <w:bCs/>
        </w:rPr>
      </w:pPr>
      <w:r w:rsidRPr="008B7D0E">
        <w:rPr>
          <w:rFonts w:ascii="Cambria" w:hAnsi="Cambria" w:cs="Arial"/>
          <w:bCs/>
        </w:rPr>
        <w:t>Oferta wraz z załącznikami musi być sporządzona czytelnie.</w:t>
      </w:r>
    </w:p>
    <w:p w:rsidR="009C715E" w:rsidRDefault="009C715E" w:rsidP="00CD4851">
      <w:pPr>
        <w:widowControl w:val="0"/>
        <w:numPr>
          <w:ilvl w:val="1"/>
          <w:numId w:val="30"/>
        </w:numPr>
        <w:spacing w:line="276" w:lineRule="auto"/>
        <w:jc w:val="both"/>
        <w:outlineLvl w:val="3"/>
        <w:rPr>
          <w:rFonts w:ascii="Cambria" w:hAnsi="Cambria" w:cs="Arial"/>
          <w:bCs/>
        </w:rPr>
      </w:pPr>
      <w:r w:rsidRPr="008B7D0E">
        <w:rPr>
          <w:rFonts w:ascii="Cambria" w:hAnsi="Cambria" w:cs="Arial"/>
          <w:bCs/>
        </w:rPr>
        <w:t>Wszelkie zmiany naniesione przez wykonawcę w treści oferty po jej sporządzeniu muszą być parafowane przez wykonawcę.</w:t>
      </w:r>
    </w:p>
    <w:p w:rsidR="009C715E" w:rsidRDefault="009C715E" w:rsidP="00CD4851">
      <w:pPr>
        <w:widowControl w:val="0"/>
        <w:numPr>
          <w:ilvl w:val="1"/>
          <w:numId w:val="30"/>
        </w:numPr>
        <w:spacing w:line="276" w:lineRule="auto"/>
        <w:jc w:val="both"/>
        <w:outlineLvl w:val="3"/>
        <w:rPr>
          <w:rFonts w:ascii="Cambria" w:hAnsi="Cambria" w:cs="Arial"/>
          <w:bCs/>
        </w:rPr>
      </w:pPr>
      <w:r w:rsidRPr="008B7D0E">
        <w:rPr>
          <w:rFonts w:ascii="Cambria" w:hAnsi="Cambria" w:cs="Arial"/>
          <w:bCs/>
        </w:rPr>
        <w:t>Oferta musi być podpisana przez wykonawcę, tj. osobę (osoby) reprezentującą wykonawcę, zgodnie z zasadami reprezentacji wskazanymi we właściwym rejestrze lub osobę (osoby) upoważnioną do reprezentowania wykonawcy.</w:t>
      </w:r>
    </w:p>
    <w:p w:rsidR="009C715E" w:rsidRDefault="009C715E" w:rsidP="00CD4851">
      <w:pPr>
        <w:widowControl w:val="0"/>
        <w:numPr>
          <w:ilvl w:val="1"/>
          <w:numId w:val="30"/>
        </w:numPr>
        <w:spacing w:line="276" w:lineRule="auto"/>
        <w:jc w:val="both"/>
        <w:outlineLvl w:val="3"/>
        <w:rPr>
          <w:rFonts w:ascii="Cambria" w:hAnsi="Cambria" w:cs="Arial"/>
          <w:bCs/>
        </w:rPr>
      </w:pPr>
      <w:r w:rsidRPr="008B7D0E">
        <w:rPr>
          <w:rFonts w:ascii="Cambria" w:hAnsi="Cambria" w:cs="Arial"/>
          <w:bCs/>
        </w:rPr>
        <w:t xml:space="preserve">Jeżeli osoba (osoby) podpisująca ofertę (reprezentująca wykonawcę lub wykonawców występujących wspólnie) działa na podstawie pełnomocnictwa, </w:t>
      </w:r>
      <w:r w:rsidRPr="008B7D0E">
        <w:rPr>
          <w:rFonts w:ascii="Cambria" w:hAnsi="Cambria" w:cs="Arial"/>
          <w:bCs/>
        </w:rPr>
        <w:lastRenderedPageBreak/>
        <w:t>pełnomocnictwo to w formie oryginału lub kopii poświadczonej za zgodność z oryginałem przez notariusza musi zostać dołączone do oferty.</w:t>
      </w:r>
    </w:p>
    <w:p w:rsidR="009C715E" w:rsidRDefault="009C715E" w:rsidP="00CD4851">
      <w:pPr>
        <w:widowControl w:val="0"/>
        <w:numPr>
          <w:ilvl w:val="1"/>
          <w:numId w:val="30"/>
        </w:numPr>
        <w:spacing w:line="276" w:lineRule="auto"/>
        <w:jc w:val="both"/>
        <w:outlineLvl w:val="3"/>
        <w:rPr>
          <w:rFonts w:ascii="Cambria" w:hAnsi="Cambria" w:cs="Arial"/>
          <w:bCs/>
        </w:rPr>
      </w:pPr>
      <w:r w:rsidRPr="008B7D0E">
        <w:rPr>
          <w:rFonts w:ascii="Cambria" w:hAnsi="Cambria" w:cs="Arial"/>
          <w:bCs/>
        </w:rPr>
        <w:t>Oferta wraz z załącznikami musi być sporządzona w języku polskim. Każdy dokument składający się na ofertę lub złożony wraz z ofertą sporządzony w języku innym niż polski musi być złożony wraz z tłumaczeniem na język polski.</w:t>
      </w:r>
    </w:p>
    <w:p w:rsidR="009C715E" w:rsidRDefault="009C715E" w:rsidP="00CD4851">
      <w:pPr>
        <w:widowControl w:val="0"/>
        <w:numPr>
          <w:ilvl w:val="1"/>
          <w:numId w:val="30"/>
        </w:numPr>
        <w:spacing w:line="276" w:lineRule="auto"/>
        <w:jc w:val="both"/>
        <w:outlineLvl w:val="3"/>
        <w:rPr>
          <w:rFonts w:ascii="Cambria" w:hAnsi="Cambria" w:cs="Arial"/>
          <w:bCs/>
        </w:rPr>
      </w:pPr>
      <w:r w:rsidRPr="008B7D0E">
        <w:rPr>
          <w:rFonts w:ascii="Cambria" w:hAnsi="Cambria" w:cs="Arial"/>
          <w:bCs/>
        </w:rPr>
        <w:t>Wykonawca ponosi wszelkie koszty związane z przygotowaniem i złożeniem oferty</w:t>
      </w:r>
      <w:r>
        <w:rPr>
          <w:rFonts w:ascii="Cambria" w:hAnsi="Cambria" w:cs="Arial"/>
          <w:bCs/>
        </w:rPr>
        <w:t>.</w:t>
      </w:r>
    </w:p>
    <w:p w:rsidR="009C715E" w:rsidRDefault="009C715E" w:rsidP="00CD4851">
      <w:pPr>
        <w:widowControl w:val="0"/>
        <w:numPr>
          <w:ilvl w:val="1"/>
          <w:numId w:val="30"/>
        </w:numPr>
        <w:spacing w:line="276" w:lineRule="auto"/>
        <w:jc w:val="both"/>
        <w:outlineLvl w:val="3"/>
        <w:rPr>
          <w:rFonts w:ascii="Cambria" w:hAnsi="Cambria" w:cs="Arial"/>
          <w:bCs/>
        </w:rPr>
      </w:pPr>
      <w:r w:rsidRPr="008B7D0E">
        <w:rPr>
          <w:rFonts w:ascii="Cambria" w:hAnsi="Cambria" w:cs="Arial"/>
          <w:bCs/>
        </w:rPr>
        <w:t>Zaleca się, aby strony oferty były trwale ze sobą połączone i kolejno ponumerowane.</w:t>
      </w:r>
    </w:p>
    <w:p w:rsidR="009C715E" w:rsidRDefault="009C715E" w:rsidP="00CD4851">
      <w:pPr>
        <w:widowControl w:val="0"/>
        <w:numPr>
          <w:ilvl w:val="1"/>
          <w:numId w:val="30"/>
        </w:numPr>
        <w:spacing w:line="276" w:lineRule="auto"/>
        <w:jc w:val="both"/>
        <w:outlineLvl w:val="3"/>
        <w:rPr>
          <w:rFonts w:ascii="Cambria" w:hAnsi="Cambria" w:cs="Arial"/>
          <w:bCs/>
        </w:rPr>
      </w:pPr>
      <w:r w:rsidRPr="008B7D0E">
        <w:rPr>
          <w:rFonts w:ascii="Cambria" w:hAnsi="Cambria" w:cs="Arial"/>
          <w:bCs/>
        </w:rPr>
        <w:t>Zaleca się, aby każda strona oferty zawierająca jakąkolwiek treść była podpisana lub parafowana przez wykonawcę.</w:t>
      </w:r>
    </w:p>
    <w:p w:rsidR="009C715E" w:rsidRPr="008B7D0E" w:rsidRDefault="009C715E" w:rsidP="00CD4851">
      <w:pPr>
        <w:widowControl w:val="0"/>
        <w:numPr>
          <w:ilvl w:val="1"/>
          <w:numId w:val="30"/>
        </w:numPr>
        <w:spacing w:line="276" w:lineRule="auto"/>
        <w:jc w:val="both"/>
        <w:outlineLvl w:val="3"/>
        <w:rPr>
          <w:rFonts w:ascii="Cambria" w:hAnsi="Cambria" w:cs="Arial"/>
          <w:bCs/>
        </w:rPr>
      </w:pPr>
      <w:r w:rsidRPr="008B7D0E">
        <w:rPr>
          <w:rFonts w:ascii="Cambria" w:hAnsi="Cambria" w:cs="Arial"/>
          <w:bCs/>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sidRPr="008B7D0E">
        <w:rPr>
          <w:rFonts w:ascii="Cambria" w:hAnsi="Cambria" w:cs="Arial"/>
          <w:bCs/>
          <w:i/>
        </w:rPr>
        <w:t>„Informacje stanowiące tajemnicę przedsiębiorstwa w rozumieniu art. 11 ust. 4 ustawy z dnia 16 kwietnia 1993 o zwalczaniu nieuczciwej konkurencji”</w:t>
      </w:r>
      <w:r w:rsidRPr="008B7D0E">
        <w:rPr>
          <w:rFonts w:ascii="Cambria" w:hAnsi="Cambria" w:cs="Arial"/>
          <w:bCs/>
        </w:rPr>
        <w:t>.</w:t>
      </w:r>
    </w:p>
    <w:p w:rsidR="009C715E" w:rsidRDefault="009C715E" w:rsidP="009C715E">
      <w:pPr>
        <w:pStyle w:val="Akapitzlist"/>
        <w:autoSpaceDE w:val="0"/>
        <w:autoSpaceDN w:val="0"/>
        <w:adjustRightInd w:val="0"/>
        <w:spacing w:before="0" w:after="0" w:line="276" w:lineRule="auto"/>
        <w:rPr>
          <w:rFonts w:ascii="Cambria" w:eastAsia="Calibri" w:hAnsi="Cambria" w:cs="Arial"/>
          <w:bCs/>
          <w:color w:val="000000"/>
          <w:sz w:val="24"/>
          <w:szCs w:val="24"/>
          <w:lang w:eastAsia="en-US"/>
        </w:rPr>
      </w:pPr>
      <w:r w:rsidRPr="008B7D0E">
        <w:rPr>
          <w:rFonts w:ascii="Cambria" w:eastAsia="Calibri" w:hAnsi="Cambria" w:cs="Arial"/>
          <w:bCs/>
          <w:color w:val="000000"/>
          <w:sz w:val="24"/>
          <w:szCs w:val="24"/>
          <w:lang w:eastAsia="en-US"/>
        </w:rPr>
        <w:t>Wykonawca nie później niż w terminie składania ofert musi wykazać, że zastrzeżone informacje stanowią tajemnicę przedsiębiorstwa, w szczególności określając, w jaki sposób zostały spełnione przesłanki, o których mowa w art. 11 ust. 4 ustawy z 16 kwietnia 1993 r. o zwalczaniu nieuczciwej konkurencji, zgodnie z którym tajemnicę przedsiębiorstwa stanowi określona informacja, jeżeli spełnia łącznie 3 warunki:</w:t>
      </w:r>
    </w:p>
    <w:p w:rsidR="009C715E" w:rsidRPr="008B7D0E" w:rsidRDefault="009C715E" w:rsidP="00CD4851">
      <w:pPr>
        <w:pStyle w:val="Akapitzlist"/>
        <w:numPr>
          <w:ilvl w:val="2"/>
          <w:numId w:val="10"/>
        </w:numPr>
        <w:autoSpaceDE w:val="0"/>
        <w:autoSpaceDN w:val="0"/>
        <w:adjustRightInd w:val="0"/>
        <w:spacing w:before="0" w:after="0" w:line="276" w:lineRule="auto"/>
        <w:ind w:left="1134" w:hanging="425"/>
        <w:rPr>
          <w:rFonts w:ascii="Cambria" w:eastAsia="Calibri" w:hAnsi="Cambria" w:cs="Arial"/>
          <w:bCs/>
          <w:color w:val="000000"/>
          <w:sz w:val="24"/>
          <w:szCs w:val="24"/>
          <w:lang w:eastAsia="en-US"/>
        </w:rPr>
      </w:pPr>
      <w:r w:rsidRPr="008B7D0E">
        <w:rPr>
          <w:rFonts w:ascii="Cambria" w:eastAsia="Calibri" w:hAnsi="Cambria" w:cs="Arial"/>
          <w:bCs/>
          <w:color w:val="000000"/>
          <w:sz w:val="24"/>
          <w:szCs w:val="24"/>
          <w:lang w:eastAsia="en-US"/>
        </w:rPr>
        <w:t>ma charakter techniczny, technologiczny, organizacyjny przedsiębiorstwa lub jest to inna informacja mająca wartość gospodarczą,</w:t>
      </w:r>
    </w:p>
    <w:p w:rsidR="009C715E" w:rsidRPr="008B7D0E" w:rsidRDefault="009C715E" w:rsidP="00CD4851">
      <w:pPr>
        <w:pStyle w:val="Akapitzlist"/>
        <w:numPr>
          <w:ilvl w:val="2"/>
          <w:numId w:val="10"/>
        </w:numPr>
        <w:autoSpaceDE w:val="0"/>
        <w:autoSpaceDN w:val="0"/>
        <w:adjustRightInd w:val="0"/>
        <w:spacing w:before="0" w:after="0" w:line="276" w:lineRule="auto"/>
        <w:ind w:left="1134" w:hanging="425"/>
        <w:rPr>
          <w:rFonts w:ascii="Cambria" w:eastAsia="Calibri" w:hAnsi="Cambria" w:cs="Arial"/>
          <w:bCs/>
          <w:color w:val="000000"/>
          <w:sz w:val="24"/>
          <w:szCs w:val="24"/>
          <w:lang w:eastAsia="en-US"/>
        </w:rPr>
      </w:pPr>
      <w:r w:rsidRPr="008B7D0E">
        <w:rPr>
          <w:rFonts w:ascii="Cambria" w:eastAsia="Calibri" w:hAnsi="Cambria" w:cs="Arial"/>
          <w:bCs/>
          <w:color w:val="000000"/>
          <w:sz w:val="24"/>
          <w:szCs w:val="24"/>
          <w:lang w:eastAsia="en-US"/>
        </w:rPr>
        <w:t>nie została ujawniona do wiadomości publicznej,</w:t>
      </w:r>
    </w:p>
    <w:p w:rsidR="009C715E" w:rsidRPr="008B7D0E" w:rsidRDefault="009C715E" w:rsidP="00CD4851">
      <w:pPr>
        <w:pStyle w:val="Akapitzlist"/>
        <w:numPr>
          <w:ilvl w:val="2"/>
          <w:numId w:val="10"/>
        </w:numPr>
        <w:autoSpaceDE w:val="0"/>
        <w:autoSpaceDN w:val="0"/>
        <w:adjustRightInd w:val="0"/>
        <w:spacing w:before="0" w:after="0" w:line="276" w:lineRule="auto"/>
        <w:ind w:left="1134" w:hanging="425"/>
        <w:rPr>
          <w:rFonts w:ascii="Cambria" w:eastAsia="Calibri" w:hAnsi="Cambria" w:cs="Arial"/>
          <w:bCs/>
          <w:color w:val="000000"/>
          <w:sz w:val="24"/>
          <w:szCs w:val="24"/>
          <w:lang w:eastAsia="en-US"/>
        </w:rPr>
      </w:pPr>
      <w:r w:rsidRPr="008B7D0E">
        <w:rPr>
          <w:rFonts w:ascii="Cambria" w:eastAsia="Calibri" w:hAnsi="Cambria" w:cs="Arial"/>
          <w:bCs/>
          <w:color w:val="000000"/>
          <w:sz w:val="24"/>
          <w:szCs w:val="24"/>
          <w:lang w:eastAsia="en-US"/>
        </w:rPr>
        <w:t>podjęto w stosunku do niej niezbędne działania w celu zachowania poufności.</w:t>
      </w:r>
    </w:p>
    <w:p w:rsidR="009C715E" w:rsidRPr="00687064" w:rsidRDefault="009C715E" w:rsidP="009C715E">
      <w:pPr>
        <w:pStyle w:val="Akapitzlist"/>
        <w:autoSpaceDE w:val="0"/>
        <w:autoSpaceDN w:val="0"/>
        <w:adjustRightInd w:val="0"/>
        <w:spacing w:before="0" w:after="0" w:line="276" w:lineRule="auto"/>
        <w:rPr>
          <w:rFonts w:ascii="Cambria" w:eastAsia="Calibri" w:hAnsi="Cambria" w:cs="Arial"/>
          <w:bCs/>
          <w:i/>
          <w:color w:val="000000"/>
          <w:sz w:val="24"/>
          <w:szCs w:val="24"/>
          <w:lang w:eastAsia="en-US"/>
        </w:rPr>
      </w:pPr>
      <w:r w:rsidRPr="00687064">
        <w:rPr>
          <w:rFonts w:ascii="Cambria" w:eastAsia="Calibri" w:hAnsi="Cambria" w:cs="Arial"/>
          <w:bCs/>
          <w:i/>
          <w:color w:val="000000"/>
          <w:sz w:val="24"/>
          <w:szCs w:val="24"/>
          <w:lang w:eastAsia="en-US"/>
        </w:rPr>
        <w:t>Zaleca się, aby informacje stanowiące tajemnicę przedsiębiorstwa były trwale spięte i oddzielone od pozostałej (jawnej) części oferty.</w:t>
      </w:r>
    </w:p>
    <w:p w:rsidR="009C715E" w:rsidRPr="00687064" w:rsidRDefault="009C715E" w:rsidP="009C715E">
      <w:pPr>
        <w:pStyle w:val="Akapitzlist"/>
        <w:autoSpaceDE w:val="0"/>
        <w:autoSpaceDN w:val="0"/>
        <w:adjustRightInd w:val="0"/>
        <w:spacing w:before="0" w:after="0" w:line="276" w:lineRule="auto"/>
        <w:rPr>
          <w:rFonts w:ascii="Cambria" w:eastAsia="Calibri" w:hAnsi="Cambria" w:cs="Arial"/>
          <w:bCs/>
          <w:i/>
          <w:color w:val="000000"/>
          <w:sz w:val="24"/>
          <w:szCs w:val="24"/>
          <w:lang w:eastAsia="en-US"/>
        </w:rPr>
      </w:pPr>
      <w:r w:rsidRPr="00687064">
        <w:rPr>
          <w:rFonts w:ascii="Cambria" w:eastAsia="Calibri" w:hAnsi="Cambria" w:cs="Arial"/>
          <w:bCs/>
          <w:i/>
          <w:color w:val="000000"/>
          <w:sz w:val="24"/>
          <w:szCs w:val="24"/>
          <w:lang w:eastAsia="en-US"/>
        </w:rPr>
        <w:t>Wykonawca nie może zastrzec informacji, o których mowa w art. 86 ust. 4 ustawy.</w:t>
      </w:r>
    </w:p>
    <w:p w:rsidR="009C715E" w:rsidRPr="00721BD3" w:rsidRDefault="009C715E" w:rsidP="00CD4851">
      <w:pPr>
        <w:widowControl w:val="0"/>
        <w:numPr>
          <w:ilvl w:val="1"/>
          <w:numId w:val="30"/>
        </w:numPr>
        <w:spacing w:line="276" w:lineRule="auto"/>
        <w:jc w:val="both"/>
        <w:outlineLvl w:val="3"/>
        <w:rPr>
          <w:rFonts w:ascii="Cambria" w:hAnsi="Cambria" w:cs="Arial"/>
          <w:b/>
          <w:bCs/>
          <w:u w:val="single"/>
        </w:rPr>
      </w:pPr>
      <w:r w:rsidRPr="00721BD3">
        <w:rPr>
          <w:rFonts w:ascii="Cambria" w:hAnsi="Cambria" w:cs="Arial"/>
          <w:b/>
          <w:bCs/>
          <w:u w:val="single"/>
        </w:rPr>
        <w:t>Oferta musi zawierać:</w:t>
      </w:r>
    </w:p>
    <w:p w:rsidR="009C715E" w:rsidRPr="00A915BC" w:rsidRDefault="009C715E" w:rsidP="00CD4851">
      <w:pPr>
        <w:pStyle w:val="Akapitzlist"/>
        <w:numPr>
          <w:ilvl w:val="0"/>
          <w:numId w:val="11"/>
        </w:numPr>
        <w:tabs>
          <w:tab w:val="left" w:pos="1134"/>
        </w:tabs>
        <w:autoSpaceDE w:val="0"/>
        <w:autoSpaceDN w:val="0"/>
        <w:adjustRightInd w:val="0"/>
        <w:spacing w:before="0" w:after="0" w:line="276" w:lineRule="auto"/>
        <w:ind w:left="1134" w:hanging="425"/>
        <w:rPr>
          <w:rFonts w:ascii="Cambria" w:eastAsia="Calibri" w:hAnsi="Cambria" w:cs="Arial"/>
          <w:bCs/>
          <w:sz w:val="24"/>
          <w:szCs w:val="24"/>
          <w:lang w:eastAsia="en-US"/>
        </w:rPr>
      </w:pPr>
      <w:r w:rsidRPr="00EE1DD8">
        <w:rPr>
          <w:rFonts w:ascii="Cambria" w:eastAsia="Calibri" w:hAnsi="Cambria" w:cs="Arial"/>
          <w:bCs/>
          <w:color w:val="000000"/>
          <w:sz w:val="24"/>
          <w:szCs w:val="24"/>
          <w:lang w:eastAsia="en-US"/>
        </w:rPr>
        <w:t>Formularz ofertowy sporządzony i wypełniony według wzoru stanowiącego</w:t>
      </w:r>
      <w:r w:rsidRPr="00EE1DD8">
        <w:rPr>
          <w:rFonts w:ascii="Cambria" w:eastAsia="Calibri" w:hAnsi="Cambria" w:cs="Arial"/>
          <w:b/>
          <w:bCs/>
          <w:color w:val="000000"/>
          <w:sz w:val="24"/>
          <w:szCs w:val="24"/>
          <w:lang w:eastAsia="en-US"/>
        </w:rPr>
        <w:t xml:space="preserve"> </w:t>
      </w:r>
      <w:r w:rsidRPr="00A915BC">
        <w:rPr>
          <w:rFonts w:ascii="Cambria" w:eastAsia="Calibri" w:hAnsi="Cambria" w:cs="Arial"/>
          <w:b/>
          <w:bCs/>
          <w:sz w:val="24"/>
          <w:szCs w:val="24"/>
          <w:lang w:eastAsia="en-US"/>
        </w:rPr>
        <w:t xml:space="preserve">Załącznik Nr </w:t>
      </w:r>
      <w:r w:rsidR="004D2252" w:rsidRPr="00A915BC">
        <w:rPr>
          <w:rFonts w:ascii="Cambria" w:eastAsia="Calibri" w:hAnsi="Cambria" w:cs="Arial"/>
          <w:b/>
          <w:bCs/>
          <w:sz w:val="24"/>
          <w:szCs w:val="24"/>
          <w:lang w:eastAsia="en-US"/>
        </w:rPr>
        <w:t>2</w:t>
      </w:r>
      <w:r w:rsidRPr="00A915BC">
        <w:rPr>
          <w:rFonts w:ascii="Cambria" w:eastAsia="Calibri" w:hAnsi="Cambria" w:cs="Arial"/>
          <w:b/>
          <w:bCs/>
          <w:sz w:val="24"/>
          <w:szCs w:val="24"/>
          <w:lang w:eastAsia="en-US"/>
        </w:rPr>
        <w:t xml:space="preserve"> do SIWZ</w:t>
      </w:r>
      <w:r w:rsidRPr="00A915BC">
        <w:rPr>
          <w:rFonts w:ascii="Cambria" w:eastAsia="Calibri" w:hAnsi="Cambria" w:cs="Arial"/>
          <w:bCs/>
          <w:sz w:val="24"/>
          <w:szCs w:val="24"/>
          <w:lang w:eastAsia="en-US"/>
        </w:rPr>
        <w:t>,</w:t>
      </w:r>
    </w:p>
    <w:p w:rsidR="009C715E" w:rsidRPr="00EE1DD8" w:rsidRDefault="009C715E" w:rsidP="00CD4851">
      <w:pPr>
        <w:pStyle w:val="Akapitzlist"/>
        <w:numPr>
          <w:ilvl w:val="0"/>
          <w:numId w:val="11"/>
        </w:numPr>
        <w:tabs>
          <w:tab w:val="left" w:pos="1134"/>
        </w:tabs>
        <w:autoSpaceDE w:val="0"/>
        <w:autoSpaceDN w:val="0"/>
        <w:adjustRightInd w:val="0"/>
        <w:spacing w:before="0" w:after="0" w:line="276" w:lineRule="auto"/>
        <w:ind w:left="1134" w:hanging="425"/>
        <w:rPr>
          <w:rFonts w:ascii="Cambria" w:eastAsia="Calibri" w:hAnsi="Cambria" w:cs="Arial"/>
          <w:bCs/>
          <w:color w:val="000000"/>
          <w:sz w:val="24"/>
          <w:szCs w:val="24"/>
          <w:lang w:eastAsia="en-US"/>
        </w:rPr>
      </w:pPr>
      <w:r w:rsidRPr="00EE1DD8">
        <w:rPr>
          <w:rFonts w:ascii="Cambria" w:eastAsia="Calibri" w:hAnsi="Cambria" w:cs="Arial"/>
          <w:bCs/>
          <w:color w:val="000000"/>
          <w:sz w:val="24"/>
          <w:szCs w:val="24"/>
          <w:lang w:eastAsia="en-US"/>
        </w:rPr>
        <w:t xml:space="preserve">Oświadczenia, o których mowa w pkt 5.1 SIWZ według wzorów stanowiących odpowiednio </w:t>
      </w:r>
      <w:r w:rsidRPr="00A915BC">
        <w:rPr>
          <w:rFonts w:ascii="Cambria" w:eastAsia="Calibri" w:hAnsi="Cambria" w:cs="Arial"/>
          <w:b/>
          <w:bCs/>
          <w:sz w:val="24"/>
          <w:szCs w:val="24"/>
          <w:lang w:eastAsia="en-US"/>
        </w:rPr>
        <w:t xml:space="preserve">Załącznik nr </w:t>
      </w:r>
      <w:r w:rsidR="00A915BC" w:rsidRPr="00A915BC">
        <w:rPr>
          <w:rFonts w:ascii="Cambria" w:eastAsia="Calibri" w:hAnsi="Cambria" w:cs="Arial"/>
          <w:b/>
          <w:bCs/>
          <w:sz w:val="24"/>
          <w:szCs w:val="24"/>
          <w:lang w:eastAsia="en-US"/>
        </w:rPr>
        <w:t>3</w:t>
      </w:r>
      <w:r w:rsidRPr="00A915BC">
        <w:rPr>
          <w:rFonts w:ascii="Cambria" w:eastAsia="Calibri" w:hAnsi="Cambria" w:cs="Arial"/>
          <w:b/>
          <w:bCs/>
          <w:sz w:val="24"/>
          <w:szCs w:val="24"/>
          <w:lang w:eastAsia="en-US"/>
        </w:rPr>
        <w:t xml:space="preserve"> i </w:t>
      </w:r>
      <w:r w:rsidR="00A915BC" w:rsidRPr="00A915BC">
        <w:rPr>
          <w:rFonts w:ascii="Cambria" w:eastAsia="Calibri" w:hAnsi="Cambria" w:cs="Arial"/>
          <w:b/>
          <w:bCs/>
          <w:sz w:val="24"/>
          <w:szCs w:val="24"/>
          <w:lang w:eastAsia="en-US"/>
        </w:rPr>
        <w:t>4</w:t>
      </w:r>
      <w:r w:rsidRPr="00A915BC">
        <w:rPr>
          <w:rFonts w:ascii="Cambria" w:eastAsia="Calibri" w:hAnsi="Cambria" w:cs="Arial"/>
          <w:b/>
          <w:bCs/>
          <w:sz w:val="24"/>
          <w:szCs w:val="24"/>
          <w:lang w:eastAsia="en-US"/>
        </w:rPr>
        <w:t xml:space="preserve"> do SIWZ</w:t>
      </w:r>
      <w:r w:rsidRPr="00A915BC">
        <w:rPr>
          <w:rFonts w:ascii="Cambria" w:eastAsia="Calibri" w:hAnsi="Cambria" w:cs="Arial"/>
          <w:bCs/>
          <w:sz w:val="24"/>
          <w:szCs w:val="24"/>
          <w:lang w:eastAsia="en-US"/>
        </w:rPr>
        <w:t>,</w:t>
      </w:r>
    </w:p>
    <w:p w:rsidR="009C715E" w:rsidRDefault="009C715E" w:rsidP="00CD4851">
      <w:pPr>
        <w:pStyle w:val="Akapitzlist"/>
        <w:numPr>
          <w:ilvl w:val="0"/>
          <w:numId w:val="11"/>
        </w:numPr>
        <w:tabs>
          <w:tab w:val="left" w:pos="1134"/>
        </w:tabs>
        <w:autoSpaceDE w:val="0"/>
        <w:autoSpaceDN w:val="0"/>
        <w:adjustRightInd w:val="0"/>
        <w:spacing w:before="0" w:after="0" w:line="276" w:lineRule="auto"/>
        <w:ind w:left="1134" w:hanging="425"/>
        <w:rPr>
          <w:rFonts w:ascii="Cambria" w:eastAsia="Calibri" w:hAnsi="Cambria" w:cs="Arial"/>
          <w:bCs/>
          <w:color w:val="000000"/>
          <w:sz w:val="24"/>
          <w:szCs w:val="24"/>
          <w:lang w:eastAsia="en-US"/>
        </w:rPr>
      </w:pPr>
      <w:r w:rsidRPr="00626B8A">
        <w:rPr>
          <w:rFonts w:ascii="Cambria" w:eastAsia="Calibri" w:hAnsi="Cambria" w:cs="Arial"/>
          <w:bCs/>
          <w:color w:val="000000"/>
          <w:sz w:val="24"/>
          <w:szCs w:val="24"/>
          <w:lang w:eastAsia="en-US"/>
        </w:rPr>
        <w:t xml:space="preserve">Pełnomocnictwo do reprezentowania wykonawcy (wykonawców występujących wspólnie), </w:t>
      </w:r>
      <w:r w:rsidRPr="00A52CF3">
        <w:rPr>
          <w:rFonts w:ascii="Cambria" w:eastAsia="Calibri" w:hAnsi="Cambria" w:cs="Arial"/>
          <w:bCs/>
          <w:i/>
          <w:color w:val="000000"/>
          <w:sz w:val="24"/>
          <w:szCs w:val="24"/>
          <w:u w:val="single"/>
          <w:lang w:eastAsia="en-US"/>
        </w:rPr>
        <w:t>o ile ofertę składa pełnomocnik</w:t>
      </w:r>
      <w:r w:rsidRPr="00626B8A">
        <w:rPr>
          <w:rFonts w:ascii="Cambria" w:eastAsia="Calibri" w:hAnsi="Cambria" w:cs="Arial"/>
          <w:bCs/>
          <w:color w:val="000000"/>
          <w:sz w:val="24"/>
          <w:szCs w:val="24"/>
          <w:lang w:eastAsia="en-US"/>
        </w:rPr>
        <w:t>,</w:t>
      </w:r>
    </w:p>
    <w:p w:rsidR="009C715E" w:rsidRDefault="009C715E" w:rsidP="00CD4851">
      <w:pPr>
        <w:pStyle w:val="Akapitzlist"/>
        <w:numPr>
          <w:ilvl w:val="0"/>
          <w:numId w:val="11"/>
        </w:numPr>
        <w:tabs>
          <w:tab w:val="left" w:pos="1134"/>
        </w:tabs>
        <w:autoSpaceDE w:val="0"/>
        <w:autoSpaceDN w:val="0"/>
        <w:adjustRightInd w:val="0"/>
        <w:spacing w:before="0" w:after="0" w:line="276" w:lineRule="auto"/>
        <w:ind w:left="1134" w:hanging="425"/>
        <w:rPr>
          <w:rFonts w:ascii="Cambria" w:eastAsia="Calibri" w:hAnsi="Cambria" w:cs="Arial"/>
          <w:bCs/>
          <w:color w:val="000000"/>
          <w:sz w:val="24"/>
          <w:szCs w:val="24"/>
          <w:lang w:eastAsia="en-US"/>
        </w:rPr>
      </w:pPr>
      <w:r w:rsidRPr="00626B8A">
        <w:rPr>
          <w:rFonts w:ascii="Cambria" w:eastAsia="Calibri" w:hAnsi="Cambria" w:cs="Arial"/>
          <w:bCs/>
          <w:color w:val="000000"/>
          <w:sz w:val="24"/>
          <w:szCs w:val="24"/>
          <w:lang w:eastAsia="en-US"/>
        </w:rPr>
        <w:t xml:space="preserve">Zobowiązanie podmiotu trzeciego, o którym mowa w pkt 4.5.1 i 4.5.4 SIWZ - </w:t>
      </w:r>
      <w:r w:rsidRPr="00A52CF3">
        <w:rPr>
          <w:rFonts w:ascii="Cambria" w:eastAsia="Calibri" w:hAnsi="Cambria" w:cs="Arial"/>
          <w:bCs/>
          <w:i/>
          <w:color w:val="000000"/>
          <w:sz w:val="24"/>
          <w:szCs w:val="24"/>
          <w:u w:val="single"/>
          <w:lang w:eastAsia="en-US"/>
        </w:rPr>
        <w:t>jeżeli wykonawca polega na zasobach lub sytuacji podmiotu trzeciego</w:t>
      </w:r>
      <w:r w:rsidRPr="00626B8A">
        <w:rPr>
          <w:rFonts w:ascii="Cambria" w:eastAsia="Calibri" w:hAnsi="Cambria" w:cs="Arial"/>
          <w:bCs/>
          <w:color w:val="000000"/>
          <w:sz w:val="24"/>
          <w:szCs w:val="24"/>
          <w:lang w:eastAsia="en-US"/>
        </w:rPr>
        <w:t>.</w:t>
      </w:r>
    </w:p>
    <w:tbl>
      <w:tblPr>
        <w:tblW w:w="0" w:type="auto"/>
        <w:tblInd w:w="108" w:type="dxa"/>
        <w:tblBorders>
          <w:bottom w:val="single" w:sz="4" w:space="0" w:color="auto"/>
        </w:tblBorders>
        <w:tblLook w:val="04A0" w:firstRow="1" w:lastRow="0" w:firstColumn="1" w:lastColumn="0" w:noHBand="0" w:noVBand="1"/>
      </w:tblPr>
      <w:tblGrid>
        <w:gridCol w:w="8962"/>
      </w:tblGrid>
      <w:tr w:rsidR="009C715E" w:rsidRPr="00EB1AA9" w:rsidTr="009C715E">
        <w:trPr>
          <w:trHeight w:val="672"/>
        </w:trPr>
        <w:tc>
          <w:tcPr>
            <w:tcW w:w="8962" w:type="dxa"/>
            <w:tcBorders>
              <w:bottom w:val="nil"/>
            </w:tcBorders>
            <w:shd w:val="clear" w:color="auto" w:fill="auto"/>
          </w:tcPr>
          <w:p w:rsidR="009C715E" w:rsidRPr="006E5F5C" w:rsidRDefault="009C715E" w:rsidP="00CD4851">
            <w:pPr>
              <w:widowControl w:val="0"/>
              <w:numPr>
                <w:ilvl w:val="1"/>
                <w:numId w:val="30"/>
              </w:numPr>
              <w:autoSpaceDE w:val="0"/>
              <w:autoSpaceDN w:val="0"/>
              <w:adjustRightInd w:val="0"/>
              <w:spacing w:line="276" w:lineRule="auto"/>
              <w:jc w:val="both"/>
              <w:outlineLvl w:val="3"/>
              <w:rPr>
                <w:rFonts w:ascii="Cambria" w:eastAsia="Calibri" w:hAnsi="Cambria" w:cs="Arial"/>
                <w:bCs/>
                <w:lang w:eastAsia="en-US"/>
              </w:rPr>
            </w:pPr>
            <w:r w:rsidRPr="006E5F5C">
              <w:rPr>
                <w:rFonts w:ascii="Cambria" w:hAnsi="Cambria" w:cs="Arial"/>
                <w:bCs/>
              </w:rPr>
              <w:lastRenderedPageBreak/>
              <w:t xml:space="preserve">Ofertę należy umieścić w kopercie/opakowaniu i zabezpieczyć w sposób uniemożliwiający zapoznanie się z jej zawartością bez naruszenia zabezpieczeń przed upływem terminu otwarcia ofert. </w:t>
            </w:r>
            <w:r w:rsidRPr="006E5F5C">
              <w:rPr>
                <w:rFonts w:ascii="Cambria" w:eastAsia="Calibri" w:hAnsi="Cambria" w:cs="Arial"/>
                <w:bCs/>
                <w:lang w:eastAsia="en-US"/>
              </w:rPr>
              <w:t>Na kopercie/opakowaniu (w tym opakowaniu poczty kurierskiej) należy umieścić następujące oznaczenia:</w:t>
            </w:r>
          </w:p>
          <w:p w:rsidR="009C715E" w:rsidRPr="006E5F5C" w:rsidRDefault="009C715E" w:rsidP="00CD4851">
            <w:pPr>
              <w:pStyle w:val="Akapitzlist"/>
              <w:numPr>
                <w:ilvl w:val="0"/>
                <w:numId w:val="12"/>
              </w:numPr>
              <w:autoSpaceDE w:val="0"/>
              <w:autoSpaceDN w:val="0"/>
              <w:adjustRightInd w:val="0"/>
              <w:spacing w:line="276" w:lineRule="auto"/>
              <w:ind w:left="1134" w:hanging="425"/>
              <w:rPr>
                <w:rFonts w:ascii="Cambria" w:eastAsia="Calibri" w:hAnsi="Cambria" w:cs="Arial"/>
                <w:bCs/>
                <w:sz w:val="24"/>
                <w:szCs w:val="24"/>
                <w:lang w:eastAsia="en-US"/>
              </w:rPr>
            </w:pPr>
            <w:r w:rsidRPr="006E5F5C">
              <w:rPr>
                <w:rFonts w:ascii="Cambria" w:eastAsia="Calibri" w:hAnsi="Cambria" w:cs="Arial"/>
                <w:bCs/>
                <w:sz w:val="24"/>
                <w:szCs w:val="24"/>
                <w:lang w:eastAsia="en-US"/>
              </w:rPr>
              <w:t>nazwa, adres, numer telefonu i faksu wykonawcy;</w:t>
            </w:r>
          </w:p>
          <w:p w:rsidR="00CC5FB6" w:rsidRPr="00CC5FB6" w:rsidRDefault="00CC5FB6" w:rsidP="00CD4851">
            <w:pPr>
              <w:pStyle w:val="Akapitzlist"/>
              <w:numPr>
                <w:ilvl w:val="0"/>
                <w:numId w:val="12"/>
              </w:numPr>
              <w:autoSpaceDE w:val="0"/>
              <w:autoSpaceDN w:val="0"/>
              <w:adjustRightInd w:val="0"/>
              <w:spacing w:line="276" w:lineRule="auto"/>
              <w:ind w:left="1134" w:hanging="425"/>
              <w:rPr>
                <w:rFonts w:ascii="Cambria" w:eastAsia="Calibri" w:hAnsi="Cambria" w:cs="Arial"/>
                <w:b/>
                <w:bCs/>
                <w:sz w:val="24"/>
                <w:szCs w:val="24"/>
                <w:lang w:eastAsia="en-US"/>
              </w:rPr>
            </w:pPr>
            <w:r w:rsidRPr="00CC5FB6">
              <w:rPr>
                <w:rFonts w:ascii="Cambria" w:eastAsia="Calibri" w:hAnsi="Cambria" w:cs="Arial"/>
                <w:b/>
                <w:bCs/>
                <w:sz w:val="24"/>
                <w:szCs w:val="24"/>
                <w:lang w:eastAsia="en-US"/>
              </w:rPr>
              <w:t>Centrum Usług Wspólnych w Rutkach-Kossakach</w:t>
            </w:r>
          </w:p>
          <w:p w:rsidR="00CC5FB6" w:rsidRPr="00CC5FB6" w:rsidRDefault="00CC5FB6" w:rsidP="00CC5FB6">
            <w:pPr>
              <w:pStyle w:val="Akapitzlist"/>
              <w:autoSpaceDE w:val="0"/>
              <w:autoSpaceDN w:val="0"/>
              <w:adjustRightInd w:val="0"/>
              <w:spacing w:line="276" w:lineRule="auto"/>
              <w:ind w:left="1134"/>
              <w:rPr>
                <w:rFonts w:ascii="Cambria" w:eastAsia="Calibri" w:hAnsi="Cambria" w:cs="Arial"/>
                <w:b/>
                <w:bCs/>
                <w:sz w:val="24"/>
                <w:szCs w:val="24"/>
                <w:lang w:eastAsia="en-US"/>
              </w:rPr>
            </w:pPr>
            <w:r w:rsidRPr="00CC5FB6">
              <w:rPr>
                <w:rFonts w:ascii="Cambria" w:eastAsia="Calibri" w:hAnsi="Cambria" w:cs="Arial"/>
                <w:b/>
                <w:bCs/>
                <w:sz w:val="24"/>
                <w:szCs w:val="24"/>
                <w:lang w:eastAsia="en-US"/>
              </w:rPr>
              <w:t>ul. 11 Listopada 5</w:t>
            </w:r>
          </w:p>
          <w:p w:rsidR="00CC5FB6" w:rsidRPr="00CC5FB6" w:rsidRDefault="00CC5FB6" w:rsidP="00CC5FB6">
            <w:pPr>
              <w:pStyle w:val="Akapitzlist"/>
              <w:autoSpaceDE w:val="0"/>
              <w:autoSpaceDN w:val="0"/>
              <w:adjustRightInd w:val="0"/>
              <w:spacing w:line="276" w:lineRule="auto"/>
              <w:ind w:left="1134"/>
              <w:rPr>
                <w:rFonts w:ascii="Cambria" w:eastAsia="Calibri" w:hAnsi="Cambria" w:cs="Arial"/>
                <w:b/>
                <w:bCs/>
                <w:sz w:val="24"/>
                <w:szCs w:val="24"/>
                <w:lang w:eastAsia="en-US"/>
              </w:rPr>
            </w:pPr>
            <w:r w:rsidRPr="00CC5FB6">
              <w:rPr>
                <w:rFonts w:ascii="Cambria" w:eastAsia="Calibri" w:hAnsi="Cambria" w:cs="Arial"/>
                <w:b/>
                <w:bCs/>
                <w:sz w:val="24"/>
                <w:szCs w:val="24"/>
                <w:lang w:eastAsia="en-US"/>
              </w:rPr>
              <w:t>18-312 Rutki-Kossaki</w:t>
            </w:r>
          </w:p>
          <w:p w:rsidR="009C715E" w:rsidRPr="00C80154" w:rsidRDefault="009C715E" w:rsidP="00CD4851">
            <w:pPr>
              <w:pStyle w:val="Akapitzlist"/>
              <w:numPr>
                <w:ilvl w:val="0"/>
                <w:numId w:val="12"/>
              </w:numPr>
              <w:autoSpaceDE w:val="0"/>
              <w:autoSpaceDN w:val="0"/>
              <w:adjustRightInd w:val="0"/>
              <w:spacing w:line="276" w:lineRule="auto"/>
              <w:ind w:left="1134" w:hanging="425"/>
              <w:rPr>
                <w:rFonts w:ascii="Cambria" w:eastAsia="Calibri" w:hAnsi="Cambria" w:cs="Arial"/>
                <w:bCs/>
                <w:sz w:val="24"/>
                <w:szCs w:val="24"/>
                <w:lang w:eastAsia="en-US"/>
              </w:rPr>
            </w:pPr>
            <w:r w:rsidRPr="00C80154">
              <w:rPr>
                <w:rFonts w:ascii="Cambria" w:eastAsia="Calibri" w:hAnsi="Cambria" w:cs="Arial"/>
                <w:bCs/>
                <w:sz w:val="24"/>
                <w:szCs w:val="24"/>
                <w:lang w:eastAsia="en-US"/>
              </w:rPr>
              <w:t xml:space="preserve">Oferta w przetargu nieograniczonym na </w:t>
            </w:r>
            <w:r w:rsidRPr="00C80154">
              <w:rPr>
                <w:rFonts w:ascii="Cambria" w:eastAsia="Calibri" w:hAnsi="Cambria" w:cs="Arial"/>
                <w:b/>
                <w:bCs/>
                <w:i/>
                <w:sz w:val="24"/>
                <w:szCs w:val="24"/>
                <w:lang w:eastAsia="en-US"/>
              </w:rPr>
              <w:t>„</w:t>
            </w:r>
            <w:r w:rsidR="00D070CD">
              <w:rPr>
                <w:rFonts w:ascii="Cambria" w:eastAsia="Calibri" w:hAnsi="Cambria" w:cs="Arial"/>
                <w:b/>
                <w:bCs/>
                <w:i/>
                <w:sz w:val="24"/>
                <w:szCs w:val="24"/>
                <w:lang w:eastAsia="en-US"/>
              </w:rPr>
              <w:t>Dostawa 3</w:t>
            </w:r>
            <w:r w:rsidR="00385336">
              <w:rPr>
                <w:rFonts w:ascii="Cambria" w:eastAsia="Calibri" w:hAnsi="Cambria" w:cs="Arial"/>
                <w:b/>
                <w:bCs/>
                <w:i/>
                <w:sz w:val="24"/>
                <w:szCs w:val="24"/>
                <w:lang w:eastAsia="en-US"/>
              </w:rPr>
              <w:t>0</w:t>
            </w:r>
            <w:r w:rsidR="00D070CD">
              <w:rPr>
                <w:rFonts w:ascii="Cambria" w:eastAsia="Calibri" w:hAnsi="Cambria" w:cs="Arial"/>
                <w:b/>
                <w:bCs/>
                <w:i/>
                <w:sz w:val="24"/>
                <w:szCs w:val="24"/>
                <w:lang w:eastAsia="en-US"/>
              </w:rPr>
              <w:t xml:space="preserve">0 ton kostki węgla kamiennego o </w:t>
            </w:r>
            <w:r w:rsidR="00D905D7">
              <w:rPr>
                <w:rFonts w:ascii="Cambria" w:eastAsia="Calibri" w:hAnsi="Cambria" w:cs="Arial"/>
                <w:b/>
                <w:bCs/>
                <w:i/>
                <w:sz w:val="24"/>
                <w:szCs w:val="24"/>
                <w:lang w:eastAsia="en-US"/>
              </w:rPr>
              <w:t xml:space="preserve">wartości opałowej minimum </w:t>
            </w:r>
            <w:r w:rsidR="00D070CD">
              <w:rPr>
                <w:rFonts w:ascii="Cambria" w:eastAsia="Calibri" w:hAnsi="Cambria" w:cs="Arial"/>
                <w:b/>
                <w:bCs/>
                <w:i/>
                <w:sz w:val="24"/>
                <w:szCs w:val="24"/>
                <w:lang w:eastAsia="en-US"/>
              </w:rPr>
              <w:t>24 MJ/kg w sezonie grzewczym 201</w:t>
            </w:r>
            <w:r w:rsidR="00BF20EB">
              <w:rPr>
                <w:rFonts w:ascii="Cambria" w:eastAsia="Calibri" w:hAnsi="Cambria" w:cs="Arial"/>
                <w:b/>
                <w:bCs/>
                <w:i/>
                <w:sz w:val="24"/>
                <w:szCs w:val="24"/>
                <w:lang w:eastAsia="en-US"/>
              </w:rPr>
              <w:t>9</w:t>
            </w:r>
            <w:r w:rsidR="00D070CD">
              <w:rPr>
                <w:rFonts w:ascii="Cambria" w:eastAsia="Calibri" w:hAnsi="Cambria" w:cs="Arial"/>
                <w:b/>
                <w:bCs/>
                <w:i/>
                <w:sz w:val="24"/>
                <w:szCs w:val="24"/>
                <w:lang w:eastAsia="en-US"/>
              </w:rPr>
              <w:t>/20</w:t>
            </w:r>
            <w:r w:rsidR="00BF20EB">
              <w:rPr>
                <w:rFonts w:ascii="Cambria" w:eastAsia="Calibri" w:hAnsi="Cambria" w:cs="Arial"/>
                <w:b/>
                <w:bCs/>
                <w:i/>
                <w:sz w:val="24"/>
                <w:szCs w:val="24"/>
                <w:lang w:eastAsia="en-US"/>
              </w:rPr>
              <w:t>20</w:t>
            </w:r>
            <w:r w:rsidR="00D070CD">
              <w:rPr>
                <w:rFonts w:ascii="Cambria" w:eastAsia="Calibri" w:hAnsi="Cambria" w:cs="Arial"/>
                <w:b/>
                <w:bCs/>
                <w:i/>
                <w:sz w:val="24"/>
                <w:szCs w:val="24"/>
                <w:lang w:eastAsia="en-US"/>
              </w:rPr>
              <w:t xml:space="preserve">” </w:t>
            </w:r>
            <w:r w:rsidRPr="00C80154">
              <w:rPr>
                <w:rFonts w:ascii="Cambria" w:eastAsia="Calibri" w:hAnsi="Cambria" w:cs="Arial"/>
                <w:b/>
                <w:bCs/>
                <w:i/>
                <w:sz w:val="24"/>
                <w:szCs w:val="24"/>
                <w:lang w:eastAsia="en-US"/>
              </w:rPr>
              <w:t>"</w:t>
            </w:r>
            <w:r w:rsidRPr="00C80154">
              <w:rPr>
                <w:rFonts w:ascii="Cambria" w:eastAsia="Calibri" w:hAnsi="Cambria" w:cs="Arial"/>
                <w:bCs/>
                <w:i/>
                <w:sz w:val="24"/>
                <w:szCs w:val="24"/>
                <w:lang w:eastAsia="en-US"/>
              </w:rPr>
              <w:t xml:space="preserve"> </w:t>
            </w:r>
            <w:r w:rsidRPr="00C80154">
              <w:rPr>
                <w:rFonts w:ascii="Cambria" w:eastAsia="Calibri" w:hAnsi="Cambria" w:cs="Arial"/>
                <w:b/>
                <w:bCs/>
                <w:sz w:val="24"/>
                <w:szCs w:val="24"/>
                <w:lang w:eastAsia="en-US"/>
              </w:rPr>
              <w:t xml:space="preserve">- Znak sprawy: </w:t>
            </w:r>
            <w:r w:rsidR="001A074B">
              <w:rPr>
                <w:rFonts w:ascii="Cambria" w:eastAsia="Calibri" w:hAnsi="Cambria" w:cs="Arial"/>
                <w:b/>
                <w:bCs/>
                <w:sz w:val="24"/>
                <w:szCs w:val="24"/>
                <w:lang w:eastAsia="en-US"/>
              </w:rPr>
              <w:t>CUW.262.</w:t>
            </w:r>
            <w:r w:rsidR="009308EF" w:rsidRPr="008B7D6E">
              <w:rPr>
                <w:rFonts w:ascii="Cambria" w:eastAsia="Calibri" w:hAnsi="Cambria" w:cs="Arial"/>
                <w:b/>
                <w:bCs/>
                <w:sz w:val="24"/>
                <w:szCs w:val="24"/>
                <w:lang w:eastAsia="en-US"/>
              </w:rPr>
              <w:t>6</w:t>
            </w:r>
            <w:r w:rsidR="008B7D6E" w:rsidRPr="008B7D6E">
              <w:rPr>
                <w:rFonts w:ascii="Cambria" w:eastAsia="Calibri" w:hAnsi="Cambria" w:cs="Arial"/>
                <w:b/>
                <w:bCs/>
                <w:sz w:val="24"/>
                <w:szCs w:val="24"/>
                <w:lang w:eastAsia="en-US"/>
              </w:rPr>
              <w:t>7</w:t>
            </w:r>
            <w:r w:rsidR="001A074B">
              <w:rPr>
                <w:rFonts w:ascii="Cambria" w:eastAsia="Calibri" w:hAnsi="Cambria" w:cs="Arial"/>
                <w:b/>
                <w:bCs/>
                <w:sz w:val="24"/>
                <w:szCs w:val="24"/>
                <w:lang w:eastAsia="en-US"/>
              </w:rPr>
              <w:t>.201</w:t>
            </w:r>
            <w:r w:rsidR="00BF20EB">
              <w:rPr>
                <w:rFonts w:ascii="Cambria" w:eastAsia="Calibri" w:hAnsi="Cambria" w:cs="Arial"/>
                <w:b/>
                <w:bCs/>
                <w:sz w:val="24"/>
                <w:szCs w:val="24"/>
                <w:lang w:eastAsia="en-US"/>
              </w:rPr>
              <w:t>9</w:t>
            </w:r>
          </w:p>
          <w:p w:rsidR="009C715E" w:rsidRPr="00AC21E7" w:rsidRDefault="00F74341" w:rsidP="00AC21E7">
            <w:pPr>
              <w:autoSpaceDE w:val="0"/>
              <w:autoSpaceDN w:val="0"/>
              <w:adjustRightInd w:val="0"/>
              <w:spacing w:line="276" w:lineRule="auto"/>
              <w:ind w:left="709"/>
              <w:rPr>
                <w:rFonts w:ascii="Cambria" w:eastAsia="Calibri" w:hAnsi="Cambria" w:cs="Arial"/>
                <w:bCs/>
                <w:lang w:eastAsia="en-US"/>
              </w:rPr>
            </w:pPr>
            <w:r>
              <w:rPr>
                <w:rFonts w:ascii="Cambria" w:eastAsia="Calibri" w:hAnsi="Cambria" w:cs="Arial"/>
                <w:bCs/>
                <w:lang w:eastAsia="en-US"/>
              </w:rPr>
              <w:t xml:space="preserve">       </w:t>
            </w:r>
            <w:r w:rsidR="009C715E" w:rsidRPr="00AC21E7">
              <w:rPr>
                <w:rFonts w:ascii="Cambria" w:eastAsia="Calibri" w:hAnsi="Cambria" w:cs="Arial"/>
                <w:bCs/>
                <w:lang w:eastAsia="en-US"/>
              </w:rPr>
              <w:t xml:space="preserve">Nie otwierać przed dniem </w:t>
            </w:r>
            <w:r w:rsidR="003A3B2E" w:rsidRPr="00AC21E7">
              <w:rPr>
                <w:rFonts w:ascii="Cambria" w:eastAsia="Calibri" w:hAnsi="Cambria" w:cs="Arial"/>
                <w:b/>
                <w:bCs/>
                <w:lang w:eastAsia="en-US"/>
              </w:rPr>
              <w:t>1</w:t>
            </w:r>
            <w:r w:rsidR="00BF20EB" w:rsidRPr="00AC21E7">
              <w:rPr>
                <w:rFonts w:ascii="Cambria" w:eastAsia="Calibri" w:hAnsi="Cambria" w:cs="Arial"/>
                <w:b/>
                <w:bCs/>
                <w:lang w:eastAsia="en-US"/>
              </w:rPr>
              <w:t>7</w:t>
            </w:r>
            <w:r w:rsidR="00FC38C8" w:rsidRPr="00AC21E7">
              <w:rPr>
                <w:rFonts w:ascii="Cambria" w:eastAsia="Calibri" w:hAnsi="Cambria" w:cs="Arial"/>
                <w:b/>
                <w:bCs/>
                <w:lang w:eastAsia="en-US"/>
              </w:rPr>
              <w:t>.</w:t>
            </w:r>
            <w:r w:rsidR="00611491" w:rsidRPr="00AC21E7">
              <w:rPr>
                <w:rFonts w:ascii="Cambria" w:eastAsia="Calibri" w:hAnsi="Cambria" w:cs="Arial"/>
                <w:b/>
                <w:bCs/>
                <w:lang w:eastAsia="en-US"/>
              </w:rPr>
              <w:t>0</w:t>
            </w:r>
            <w:r w:rsidR="003A3B2E" w:rsidRPr="00AC21E7">
              <w:rPr>
                <w:rFonts w:ascii="Cambria" w:eastAsia="Calibri" w:hAnsi="Cambria" w:cs="Arial"/>
                <w:b/>
                <w:bCs/>
                <w:lang w:eastAsia="en-US"/>
              </w:rPr>
              <w:t>7</w:t>
            </w:r>
            <w:r w:rsidR="00611491" w:rsidRPr="00AC21E7">
              <w:rPr>
                <w:rFonts w:ascii="Cambria" w:eastAsia="Calibri" w:hAnsi="Cambria" w:cs="Arial"/>
                <w:b/>
                <w:bCs/>
                <w:lang w:eastAsia="en-US"/>
              </w:rPr>
              <w:t>.201</w:t>
            </w:r>
            <w:r w:rsidR="00BF20EB" w:rsidRPr="00AC21E7">
              <w:rPr>
                <w:rFonts w:ascii="Cambria" w:eastAsia="Calibri" w:hAnsi="Cambria" w:cs="Arial"/>
                <w:b/>
                <w:bCs/>
                <w:lang w:eastAsia="en-US"/>
              </w:rPr>
              <w:t>9</w:t>
            </w:r>
            <w:r w:rsidR="009C715E" w:rsidRPr="00AC21E7">
              <w:rPr>
                <w:rFonts w:ascii="Cambria" w:eastAsia="Calibri" w:hAnsi="Cambria" w:cs="Arial"/>
                <w:b/>
                <w:bCs/>
                <w:lang w:eastAsia="en-US"/>
              </w:rPr>
              <w:t xml:space="preserve"> r. do godz. 1</w:t>
            </w:r>
            <w:r w:rsidR="00611491" w:rsidRPr="00AC21E7">
              <w:rPr>
                <w:rFonts w:ascii="Cambria" w:eastAsia="Calibri" w:hAnsi="Cambria" w:cs="Arial"/>
                <w:b/>
                <w:bCs/>
                <w:lang w:eastAsia="en-US"/>
              </w:rPr>
              <w:t>0</w:t>
            </w:r>
            <w:r w:rsidR="009C715E" w:rsidRPr="00AC21E7">
              <w:rPr>
                <w:rFonts w:ascii="Cambria" w:eastAsia="Calibri" w:hAnsi="Cambria" w:cs="Arial"/>
                <w:b/>
                <w:bCs/>
                <w:lang w:eastAsia="en-US"/>
              </w:rPr>
              <w:t>:</w:t>
            </w:r>
            <w:r w:rsidR="003A3B2E" w:rsidRPr="00AC21E7">
              <w:rPr>
                <w:rFonts w:ascii="Cambria" w:eastAsia="Calibri" w:hAnsi="Cambria" w:cs="Arial"/>
                <w:b/>
                <w:bCs/>
                <w:lang w:eastAsia="en-US"/>
              </w:rPr>
              <w:t>0</w:t>
            </w:r>
            <w:r w:rsidR="009308EF" w:rsidRPr="00AC21E7">
              <w:rPr>
                <w:rFonts w:ascii="Cambria" w:eastAsia="Calibri" w:hAnsi="Cambria" w:cs="Arial"/>
                <w:b/>
                <w:bCs/>
                <w:lang w:eastAsia="en-US"/>
              </w:rPr>
              <w:t>5</w:t>
            </w:r>
          </w:p>
          <w:p w:rsidR="009C715E" w:rsidRDefault="009C715E" w:rsidP="00CD4851">
            <w:pPr>
              <w:widowControl w:val="0"/>
              <w:numPr>
                <w:ilvl w:val="1"/>
                <w:numId w:val="30"/>
              </w:numPr>
              <w:spacing w:line="276" w:lineRule="auto"/>
              <w:jc w:val="both"/>
              <w:outlineLvl w:val="3"/>
              <w:rPr>
                <w:rFonts w:ascii="Cambria" w:hAnsi="Cambria" w:cs="Arial"/>
                <w:bCs/>
              </w:rPr>
            </w:pPr>
            <w:r w:rsidRPr="006E5F5C">
              <w:rPr>
                <w:rFonts w:ascii="Cambria" w:hAnsi="Cambria" w:cs="Arial"/>
                <w:bCs/>
              </w:rPr>
              <w:t>Zamawiający nie ponosi odpowiedzialności za nieprawidłowe oznakowanie koperty.</w:t>
            </w:r>
          </w:p>
          <w:tbl>
            <w:tblPr>
              <w:tblW w:w="0" w:type="auto"/>
              <w:tblInd w:w="108" w:type="dxa"/>
              <w:tblBorders>
                <w:bottom w:val="single" w:sz="4" w:space="0" w:color="auto"/>
              </w:tblBorders>
              <w:tblLook w:val="04A0" w:firstRow="1" w:lastRow="0" w:firstColumn="1" w:lastColumn="0" w:noHBand="0" w:noVBand="1"/>
            </w:tblPr>
            <w:tblGrid>
              <w:gridCol w:w="8638"/>
            </w:tblGrid>
            <w:tr w:rsidR="009C715E" w:rsidRPr="006E5F5C" w:rsidTr="009C715E">
              <w:tc>
                <w:tcPr>
                  <w:tcW w:w="8638" w:type="dxa"/>
                  <w:shd w:val="clear" w:color="auto" w:fill="auto"/>
                </w:tcPr>
                <w:p w:rsidR="009C715E" w:rsidRPr="006E5F5C" w:rsidRDefault="009C715E" w:rsidP="004809EA">
                  <w:pPr>
                    <w:suppressAutoHyphens/>
                    <w:spacing w:line="276" w:lineRule="auto"/>
                    <w:contextualSpacing/>
                    <w:jc w:val="center"/>
                    <w:textAlignment w:val="baseline"/>
                    <w:rPr>
                      <w:rFonts w:ascii="Cambria" w:hAnsi="Cambria"/>
                      <w:sz w:val="26"/>
                      <w:szCs w:val="26"/>
                    </w:rPr>
                  </w:pPr>
                  <w:r w:rsidRPr="006E5F5C">
                    <w:rPr>
                      <w:rFonts w:ascii="Cambria" w:hAnsi="Cambria"/>
                      <w:sz w:val="26"/>
                      <w:szCs w:val="26"/>
                    </w:rPr>
                    <w:t>Rozdział 8</w:t>
                  </w:r>
                </w:p>
                <w:p w:rsidR="009C715E" w:rsidRPr="006E5F5C" w:rsidRDefault="009C715E" w:rsidP="004809EA">
                  <w:pPr>
                    <w:suppressAutoHyphens/>
                    <w:spacing w:line="276" w:lineRule="auto"/>
                    <w:contextualSpacing/>
                    <w:jc w:val="center"/>
                    <w:textAlignment w:val="baseline"/>
                    <w:rPr>
                      <w:rFonts w:ascii="Cambria" w:hAnsi="Cambria"/>
                    </w:rPr>
                  </w:pPr>
                  <w:r w:rsidRPr="006E5F5C">
                    <w:rPr>
                      <w:rFonts w:ascii="Cambria" w:hAnsi="Cambria"/>
                      <w:b/>
                      <w:sz w:val="26"/>
                      <w:szCs w:val="26"/>
                    </w:rPr>
                    <w:t>SKŁADANIE I OTWARCIE OFERT</w:t>
                  </w:r>
                </w:p>
              </w:tc>
            </w:tr>
          </w:tbl>
          <w:p w:rsidR="009C715E" w:rsidRPr="006E5F5C" w:rsidRDefault="009C715E" w:rsidP="00CD4851">
            <w:pPr>
              <w:widowControl w:val="0"/>
              <w:numPr>
                <w:ilvl w:val="0"/>
                <w:numId w:val="2"/>
              </w:numPr>
              <w:spacing w:line="276" w:lineRule="auto"/>
              <w:jc w:val="both"/>
              <w:outlineLvl w:val="3"/>
              <w:rPr>
                <w:rFonts w:ascii="Cambria" w:hAnsi="Cambria" w:cs="Arial"/>
                <w:bCs/>
                <w:vanish/>
              </w:rPr>
            </w:pPr>
          </w:p>
          <w:p w:rsidR="009C715E" w:rsidRPr="006E5F5C" w:rsidRDefault="009C715E" w:rsidP="00CD4851">
            <w:pPr>
              <w:widowControl w:val="0"/>
              <w:numPr>
                <w:ilvl w:val="0"/>
                <w:numId w:val="2"/>
              </w:numPr>
              <w:spacing w:line="276" w:lineRule="auto"/>
              <w:jc w:val="both"/>
              <w:outlineLvl w:val="3"/>
              <w:rPr>
                <w:rFonts w:ascii="Cambria" w:hAnsi="Cambria" w:cs="Arial"/>
                <w:bCs/>
                <w:vanish/>
              </w:rPr>
            </w:pPr>
          </w:p>
          <w:p w:rsidR="009C715E" w:rsidRPr="00EB1AA9" w:rsidRDefault="009C715E" w:rsidP="004809EA">
            <w:pPr>
              <w:suppressAutoHyphens/>
              <w:spacing w:line="276" w:lineRule="auto"/>
              <w:contextualSpacing/>
              <w:jc w:val="center"/>
              <w:textAlignment w:val="baseline"/>
              <w:rPr>
                <w:rFonts w:ascii="Cambria" w:hAnsi="Cambria"/>
                <w:color w:val="000000"/>
              </w:rPr>
            </w:pPr>
          </w:p>
        </w:tc>
      </w:tr>
    </w:tbl>
    <w:p w:rsidR="008B7D0E" w:rsidRPr="008B7D0E" w:rsidRDefault="008B7D0E" w:rsidP="00CD4851">
      <w:pPr>
        <w:pStyle w:val="Akapitzlist"/>
        <w:widowControl w:val="0"/>
        <w:numPr>
          <w:ilvl w:val="0"/>
          <w:numId w:val="30"/>
        </w:numPr>
        <w:spacing w:before="0" w:after="0" w:line="276" w:lineRule="auto"/>
        <w:contextualSpacing w:val="0"/>
        <w:outlineLvl w:val="3"/>
        <w:rPr>
          <w:rFonts w:ascii="Cambria" w:eastAsia="Times New Roman" w:hAnsi="Cambria" w:cs="Arial"/>
          <w:bCs/>
          <w:vanish/>
          <w:sz w:val="24"/>
          <w:szCs w:val="24"/>
          <w:lang w:eastAsia="pl-PL"/>
        </w:rPr>
      </w:pPr>
    </w:p>
    <w:p w:rsidR="008B7D0E" w:rsidRPr="008B7D0E" w:rsidRDefault="008B7D0E" w:rsidP="00CD4851">
      <w:pPr>
        <w:pStyle w:val="Akapitzlist"/>
        <w:widowControl w:val="0"/>
        <w:numPr>
          <w:ilvl w:val="0"/>
          <w:numId w:val="30"/>
        </w:numPr>
        <w:spacing w:before="0" w:after="0" w:line="276" w:lineRule="auto"/>
        <w:contextualSpacing w:val="0"/>
        <w:outlineLvl w:val="3"/>
        <w:rPr>
          <w:rFonts w:ascii="Cambria" w:eastAsia="Times New Roman" w:hAnsi="Cambria" w:cs="Arial"/>
          <w:bCs/>
          <w:vanish/>
          <w:sz w:val="24"/>
          <w:szCs w:val="24"/>
          <w:lang w:eastAsia="pl-PL"/>
        </w:rPr>
      </w:pPr>
    </w:p>
    <w:p w:rsidR="008B7D0E" w:rsidRPr="008B7D0E" w:rsidRDefault="008B7D0E" w:rsidP="00CD4851">
      <w:pPr>
        <w:pStyle w:val="Akapitzlist"/>
        <w:widowControl w:val="0"/>
        <w:numPr>
          <w:ilvl w:val="0"/>
          <w:numId w:val="30"/>
        </w:numPr>
        <w:spacing w:before="0" w:after="0" w:line="276" w:lineRule="auto"/>
        <w:contextualSpacing w:val="0"/>
        <w:outlineLvl w:val="3"/>
        <w:rPr>
          <w:rFonts w:ascii="Cambria" w:eastAsia="Times New Roman" w:hAnsi="Cambria" w:cs="Arial"/>
          <w:bCs/>
          <w:vanish/>
          <w:sz w:val="24"/>
          <w:szCs w:val="24"/>
          <w:lang w:eastAsia="pl-PL"/>
        </w:rPr>
      </w:pPr>
    </w:p>
    <w:p w:rsidR="008B7D0E" w:rsidRPr="008B7D0E" w:rsidRDefault="008B7D0E" w:rsidP="00CD4851">
      <w:pPr>
        <w:pStyle w:val="Akapitzlist"/>
        <w:widowControl w:val="0"/>
        <w:numPr>
          <w:ilvl w:val="0"/>
          <w:numId w:val="30"/>
        </w:numPr>
        <w:spacing w:before="0" w:after="0" w:line="276" w:lineRule="auto"/>
        <w:contextualSpacing w:val="0"/>
        <w:outlineLvl w:val="3"/>
        <w:rPr>
          <w:rFonts w:ascii="Cambria" w:eastAsia="Times New Roman" w:hAnsi="Cambria" w:cs="Arial"/>
          <w:bCs/>
          <w:vanish/>
          <w:sz w:val="24"/>
          <w:szCs w:val="24"/>
          <w:lang w:eastAsia="pl-PL"/>
        </w:rPr>
      </w:pPr>
    </w:p>
    <w:p w:rsidR="008B7D0E" w:rsidRPr="008B7D0E" w:rsidRDefault="008B7D0E" w:rsidP="00CD4851">
      <w:pPr>
        <w:pStyle w:val="Akapitzlist"/>
        <w:widowControl w:val="0"/>
        <w:numPr>
          <w:ilvl w:val="0"/>
          <w:numId w:val="30"/>
        </w:numPr>
        <w:spacing w:before="0" w:after="0" w:line="276" w:lineRule="auto"/>
        <w:contextualSpacing w:val="0"/>
        <w:outlineLvl w:val="3"/>
        <w:rPr>
          <w:rFonts w:ascii="Cambria" w:eastAsia="Times New Roman" w:hAnsi="Cambria" w:cs="Arial"/>
          <w:bCs/>
          <w:vanish/>
          <w:sz w:val="24"/>
          <w:szCs w:val="24"/>
          <w:lang w:eastAsia="pl-PL"/>
        </w:rPr>
      </w:pPr>
    </w:p>
    <w:p w:rsidR="008B7D0E" w:rsidRPr="008B7D0E" w:rsidRDefault="008B7D0E" w:rsidP="00CD4851">
      <w:pPr>
        <w:pStyle w:val="Akapitzlist"/>
        <w:widowControl w:val="0"/>
        <w:numPr>
          <w:ilvl w:val="0"/>
          <w:numId w:val="30"/>
        </w:numPr>
        <w:spacing w:before="0" w:after="0" w:line="276" w:lineRule="auto"/>
        <w:contextualSpacing w:val="0"/>
        <w:outlineLvl w:val="3"/>
        <w:rPr>
          <w:rFonts w:ascii="Cambria" w:eastAsia="Times New Roman" w:hAnsi="Cambria" w:cs="Arial"/>
          <w:bCs/>
          <w:vanish/>
          <w:sz w:val="24"/>
          <w:szCs w:val="24"/>
          <w:lang w:eastAsia="pl-PL"/>
        </w:rPr>
      </w:pPr>
    </w:p>
    <w:p w:rsidR="00811203" w:rsidRPr="000B70B2" w:rsidRDefault="00811203" w:rsidP="00CD4851">
      <w:pPr>
        <w:pStyle w:val="Akapitzlist"/>
        <w:widowControl w:val="0"/>
        <w:numPr>
          <w:ilvl w:val="0"/>
          <w:numId w:val="2"/>
        </w:numPr>
        <w:spacing w:before="0" w:after="0" w:line="276" w:lineRule="auto"/>
        <w:contextualSpacing w:val="0"/>
        <w:outlineLvl w:val="3"/>
        <w:rPr>
          <w:rFonts w:ascii="Cambria" w:eastAsia="Times New Roman" w:hAnsi="Cambria" w:cs="Arial"/>
          <w:bCs/>
          <w:vanish/>
          <w:sz w:val="24"/>
          <w:szCs w:val="24"/>
          <w:lang w:eastAsia="pl-PL"/>
        </w:rPr>
      </w:pPr>
    </w:p>
    <w:p w:rsidR="00811203" w:rsidRPr="000B70B2" w:rsidRDefault="00811203" w:rsidP="00CD4851">
      <w:pPr>
        <w:pStyle w:val="Akapitzlist"/>
        <w:widowControl w:val="0"/>
        <w:numPr>
          <w:ilvl w:val="0"/>
          <w:numId w:val="2"/>
        </w:numPr>
        <w:spacing w:before="0" w:after="0" w:line="276" w:lineRule="auto"/>
        <w:contextualSpacing w:val="0"/>
        <w:outlineLvl w:val="3"/>
        <w:rPr>
          <w:rFonts w:ascii="Cambria" w:eastAsia="Times New Roman" w:hAnsi="Cambria" w:cs="Arial"/>
          <w:bCs/>
          <w:vanish/>
          <w:sz w:val="24"/>
          <w:szCs w:val="24"/>
          <w:lang w:eastAsia="pl-PL"/>
        </w:rPr>
      </w:pPr>
    </w:p>
    <w:p w:rsidR="007446E3" w:rsidRPr="007446E3" w:rsidRDefault="007446E3" w:rsidP="00CD4851">
      <w:pPr>
        <w:pStyle w:val="Akapitzlist"/>
        <w:widowControl w:val="0"/>
        <w:numPr>
          <w:ilvl w:val="0"/>
          <w:numId w:val="30"/>
        </w:numPr>
        <w:spacing w:before="0" w:after="0" w:line="276" w:lineRule="auto"/>
        <w:contextualSpacing w:val="0"/>
        <w:outlineLvl w:val="3"/>
        <w:rPr>
          <w:rFonts w:ascii="Cambria" w:eastAsia="Times New Roman" w:hAnsi="Cambria" w:cs="Arial"/>
          <w:bCs/>
          <w:vanish/>
          <w:sz w:val="24"/>
          <w:szCs w:val="24"/>
          <w:lang w:eastAsia="pl-PL"/>
        </w:rPr>
      </w:pPr>
    </w:p>
    <w:p w:rsidR="005053AD" w:rsidRPr="009C715E" w:rsidRDefault="007446E3" w:rsidP="00CD4851">
      <w:pPr>
        <w:pStyle w:val="Akapitzlist"/>
        <w:widowControl w:val="0"/>
        <w:numPr>
          <w:ilvl w:val="1"/>
          <w:numId w:val="31"/>
        </w:numPr>
        <w:spacing w:line="276" w:lineRule="auto"/>
        <w:outlineLvl w:val="3"/>
        <w:rPr>
          <w:rFonts w:ascii="Cambria" w:hAnsi="Cambria" w:cs="Arial"/>
          <w:bCs/>
          <w:sz w:val="24"/>
          <w:szCs w:val="24"/>
        </w:rPr>
      </w:pPr>
      <w:r w:rsidRPr="009C715E">
        <w:rPr>
          <w:rFonts w:ascii="Cambria" w:hAnsi="Cambria" w:cs="Arial"/>
          <w:bCs/>
          <w:sz w:val="24"/>
          <w:szCs w:val="24"/>
        </w:rPr>
        <w:t>Ofertę wraz z dokumentami, o których mowa w pkt. 7.1</w:t>
      </w:r>
      <w:r w:rsidR="00C6541E">
        <w:rPr>
          <w:rFonts w:ascii="Cambria" w:hAnsi="Cambria" w:cs="Arial"/>
          <w:bCs/>
          <w:sz w:val="24"/>
          <w:szCs w:val="24"/>
        </w:rPr>
        <w:t>5</w:t>
      </w:r>
      <w:r w:rsidRPr="009C715E">
        <w:rPr>
          <w:rFonts w:ascii="Cambria" w:hAnsi="Cambria" w:cs="Arial"/>
          <w:bCs/>
          <w:sz w:val="24"/>
          <w:szCs w:val="24"/>
        </w:rPr>
        <w:t xml:space="preserve"> należy złożyć </w:t>
      </w:r>
      <w:r w:rsidR="002D0381" w:rsidRPr="009C715E">
        <w:rPr>
          <w:rFonts w:ascii="Cambria" w:hAnsi="Cambria" w:cs="Arial"/>
          <w:bCs/>
          <w:sz w:val="24"/>
          <w:szCs w:val="24"/>
        </w:rPr>
        <w:br/>
      </w:r>
      <w:r w:rsidRPr="009C715E">
        <w:rPr>
          <w:rFonts w:ascii="Cambria" w:hAnsi="Cambria" w:cs="Arial"/>
          <w:bCs/>
          <w:sz w:val="24"/>
          <w:szCs w:val="24"/>
        </w:rPr>
        <w:t xml:space="preserve">w terminie </w:t>
      </w:r>
      <w:r w:rsidRPr="009C715E">
        <w:rPr>
          <w:rFonts w:ascii="Cambria" w:hAnsi="Cambria" w:cs="Arial"/>
          <w:b/>
          <w:bCs/>
          <w:color w:val="000000" w:themeColor="text1"/>
          <w:sz w:val="24"/>
          <w:szCs w:val="24"/>
        </w:rPr>
        <w:t xml:space="preserve">do dnia </w:t>
      </w:r>
      <w:r w:rsidR="003979A8" w:rsidRPr="003979A8">
        <w:rPr>
          <w:rFonts w:ascii="Cambria" w:hAnsi="Cambria" w:cs="Arial"/>
          <w:b/>
          <w:bCs/>
          <w:sz w:val="24"/>
          <w:szCs w:val="24"/>
        </w:rPr>
        <w:t>1</w:t>
      </w:r>
      <w:r w:rsidR="00BF20EB">
        <w:rPr>
          <w:rFonts w:ascii="Cambria" w:hAnsi="Cambria" w:cs="Arial"/>
          <w:b/>
          <w:bCs/>
          <w:sz w:val="24"/>
          <w:szCs w:val="24"/>
        </w:rPr>
        <w:t>7</w:t>
      </w:r>
      <w:r w:rsidR="00611491" w:rsidRPr="003979A8">
        <w:rPr>
          <w:rFonts w:ascii="Cambria" w:hAnsi="Cambria" w:cs="Arial"/>
          <w:b/>
          <w:bCs/>
          <w:sz w:val="24"/>
          <w:szCs w:val="24"/>
        </w:rPr>
        <w:t>.0</w:t>
      </w:r>
      <w:r w:rsidR="003A3B2E">
        <w:rPr>
          <w:rFonts w:ascii="Cambria" w:hAnsi="Cambria" w:cs="Arial"/>
          <w:b/>
          <w:bCs/>
          <w:sz w:val="24"/>
          <w:szCs w:val="24"/>
        </w:rPr>
        <w:t>7</w:t>
      </w:r>
      <w:r w:rsidR="00611491" w:rsidRPr="003979A8">
        <w:rPr>
          <w:rFonts w:ascii="Cambria" w:hAnsi="Cambria" w:cs="Arial"/>
          <w:b/>
          <w:bCs/>
          <w:sz w:val="24"/>
          <w:szCs w:val="24"/>
        </w:rPr>
        <w:t>.201</w:t>
      </w:r>
      <w:r w:rsidR="00BF20EB">
        <w:rPr>
          <w:rFonts w:ascii="Cambria" w:hAnsi="Cambria" w:cs="Arial"/>
          <w:b/>
          <w:bCs/>
          <w:sz w:val="24"/>
          <w:szCs w:val="24"/>
        </w:rPr>
        <w:t>9</w:t>
      </w:r>
      <w:r w:rsidR="00611491" w:rsidRPr="003979A8">
        <w:rPr>
          <w:rFonts w:ascii="Cambria" w:hAnsi="Cambria" w:cs="Arial"/>
          <w:b/>
          <w:bCs/>
          <w:sz w:val="24"/>
          <w:szCs w:val="24"/>
        </w:rPr>
        <w:t>r.</w:t>
      </w:r>
      <w:r w:rsidRPr="003979A8">
        <w:rPr>
          <w:rFonts w:ascii="Cambria" w:hAnsi="Cambria" w:cs="Arial"/>
          <w:b/>
          <w:bCs/>
          <w:sz w:val="24"/>
          <w:szCs w:val="24"/>
        </w:rPr>
        <w:t xml:space="preserve"> do godz</w:t>
      </w:r>
      <w:r w:rsidR="00482955" w:rsidRPr="003979A8">
        <w:rPr>
          <w:rFonts w:ascii="Cambria" w:hAnsi="Cambria" w:cs="Arial"/>
          <w:b/>
          <w:bCs/>
          <w:sz w:val="24"/>
          <w:szCs w:val="24"/>
        </w:rPr>
        <w:t>.</w:t>
      </w:r>
      <w:r w:rsidRPr="003979A8">
        <w:rPr>
          <w:rFonts w:ascii="Cambria" w:hAnsi="Cambria" w:cs="Arial"/>
          <w:b/>
          <w:bCs/>
          <w:sz w:val="24"/>
          <w:szCs w:val="24"/>
        </w:rPr>
        <w:t xml:space="preserve"> </w:t>
      </w:r>
      <w:r w:rsidR="00482955" w:rsidRPr="003979A8">
        <w:rPr>
          <w:rFonts w:ascii="Cambria" w:hAnsi="Cambria" w:cs="Arial"/>
          <w:b/>
          <w:bCs/>
          <w:sz w:val="24"/>
          <w:szCs w:val="24"/>
        </w:rPr>
        <w:t>1</w:t>
      </w:r>
      <w:r w:rsidR="00CC5FB6" w:rsidRPr="003979A8">
        <w:rPr>
          <w:rFonts w:ascii="Cambria" w:hAnsi="Cambria" w:cs="Arial"/>
          <w:b/>
          <w:bCs/>
          <w:sz w:val="24"/>
          <w:szCs w:val="24"/>
        </w:rPr>
        <w:t>0</w:t>
      </w:r>
      <w:r w:rsidR="00A36CCA" w:rsidRPr="003979A8">
        <w:rPr>
          <w:rFonts w:ascii="Cambria" w:hAnsi="Cambria" w:cs="Arial"/>
          <w:b/>
          <w:bCs/>
          <w:sz w:val="24"/>
          <w:szCs w:val="24"/>
        </w:rPr>
        <w:t>:00</w:t>
      </w:r>
      <w:r w:rsidRPr="003979A8">
        <w:rPr>
          <w:rFonts w:ascii="Cambria" w:hAnsi="Cambria" w:cs="Arial"/>
          <w:bCs/>
          <w:sz w:val="24"/>
          <w:szCs w:val="24"/>
        </w:rPr>
        <w:t xml:space="preserve"> </w:t>
      </w:r>
      <w:r w:rsidRPr="009C715E">
        <w:rPr>
          <w:rFonts w:ascii="Cambria" w:hAnsi="Cambria" w:cs="Arial"/>
          <w:bCs/>
          <w:sz w:val="24"/>
          <w:szCs w:val="24"/>
        </w:rPr>
        <w:t>w siedzibie</w:t>
      </w:r>
      <w:r w:rsidR="003C670B" w:rsidRPr="009C715E">
        <w:rPr>
          <w:rFonts w:ascii="Cambria" w:hAnsi="Cambria" w:cs="Arial"/>
          <w:bCs/>
          <w:sz w:val="24"/>
          <w:szCs w:val="24"/>
        </w:rPr>
        <w:t xml:space="preserve"> Zamawiającego tj.:</w:t>
      </w:r>
    </w:p>
    <w:p w:rsidR="00CC5FB6" w:rsidRPr="00CC5FB6" w:rsidRDefault="00CC5FB6" w:rsidP="00CC5FB6">
      <w:pPr>
        <w:widowControl w:val="0"/>
        <w:spacing w:line="276" w:lineRule="auto"/>
        <w:ind w:left="720"/>
        <w:jc w:val="both"/>
        <w:outlineLvl w:val="3"/>
        <w:rPr>
          <w:rFonts w:ascii="Cambria" w:hAnsi="Cambria" w:cs="Arial"/>
          <w:b/>
          <w:bCs/>
        </w:rPr>
      </w:pPr>
      <w:r w:rsidRPr="00CC5FB6">
        <w:rPr>
          <w:rFonts w:ascii="Cambria" w:hAnsi="Cambria" w:cs="Arial"/>
          <w:b/>
          <w:bCs/>
        </w:rPr>
        <w:t>Centrum Usług Wspólnych w Rutkach-Kossakach</w:t>
      </w:r>
    </w:p>
    <w:p w:rsidR="00CC5FB6" w:rsidRPr="00CC5FB6" w:rsidRDefault="00CC5FB6" w:rsidP="00CC5FB6">
      <w:pPr>
        <w:widowControl w:val="0"/>
        <w:spacing w:line="276" w:lineRule="auto"/>
        <w:ind w:left="720"/>
        <w:jc w:val="both"/>
        <w:outlineLvl w:val="3"/>
        <w:rPr>
          <w:rFonts w:ascii="Cambria" w:hAnsi="Cambria" w:cs="Arial"/>
          <w:b/>
          <w:bCs/>
        </w:rPr>
      </w:pPr>
      <w:r w:rsidRPr="00CC5FB6">
        <w:rPr>
          <w:rFonts w:ascii="Cambria" w:hAnsi="Cambria" w:cs="Arial"/>
          <w:b/>
          <w:bCs/>
        </w:rPr>
        <w:t>ul. 11 Listopada 5</w:t>
      </w:r>
      <w:bookmarkStart w:id="0" w:name="_GoBack"/>
      <w:bookmarkEnd w:id="0"/>
    </w:p>
    <w:p w:rsidR="00CC5FB6" w:rsidRDefault="00CC5FB6" w:rsidP="00CC5FB6">
      <w:pPr>
        <w:widowControl w:val="0"/>
        <w:spacing w:line="276" w:lineRule="auto"/>
        <w:ind w:left="720"/>
        <w:jc w:val="both"/>
        <w:outlineLvl w:val="3"/>
        <w:rPr>
          <w:rFonts w:ascii="Cambria" w:hAnsi="Cambria" w:cs="Arial"/>
          <w:b/>
          <w:bCs/>
        </w:rPr>
      </w:pPr>
      <w:r w:rsidRPr="00CC5FB6">
        <w:rPr>
          <w:rFonts w:ascii="Cambria" w:hAnsi="Cambria" w:cs="Arial"/>
          <w:b/>
          <w:bCs/>
        </w:rPr>
        <w:t>18-312 Rutki-Kossaki</w:t>
      </w:r>
    </w:p>
    <w:p w:rsidR="007446E3" w:rsidRPr="00D762C6" w:rsidRDefault="007446E3" w:rsidP="005053AD">
      <w:pPr>
        <w:widowControl w:val="0"/>
        <w:spacing w:line="276" w:lineRule="auto"/>
        <w:ind w:left="720"/>
        <w:jc w:val="both"/>
        <w:outlineLvl w:val="3"/>
        <w:rPr>
          <w:rFonts w:ascii="Cambria" w:hAnsi="Cambria" w:cs="Arial"/>
          <w:bCs/>
        </w:rPr>
      </w:pPr>
      <w:r w:rsidRPr="00D762C6">
        <w:rPr>
          <w:rFonts w:ascii="Cambria" w:hAnsi="Cambria" w:cs="Arial"/>
          <w:bCs/>
        </w:rPr>
        <w:t xml:space="preserve">Godziny </w:t>
      </w:r>
      <w:r w:rsidR="00CC5FB6">
        <w:rPr>
          <w:rFonts w:ascii="Cambria" w:hAnsi="Cambria" w:cs="Arial"/>
          <w:bCs/>
        </w:rPr>
        <w:t>pracy</w:t>
      </w:r>
      <w:r w:rsidR="002725FC" w:rsidRPr="00D762C6">
        <w:rPr>
          <w:rFonts w:ascii="Cambria" w:hAnsi="Cambria" w:cs="Arial"/>
          <w:bCs/>
        </w:rPr>
        <w:t xml:space="preserve"> określono w pkt. 1.1. niniejszej SIWZ.</w:t>
      </w:r>
    </w:p>
    <w:p w:rsidR="007446E3" w:rsidRDefault="00482955" w:rsidP="00CD4851">
      <w:pPr>
        <w:widowControl w:val="0"/>
        <w:numPr>
          <w:ilvl w:val="1"/>
          <w:numId w:val="31"/>
        </w:numPr>
        <w:spacing w:line="276" w:lineRule="auto"/>
        <w:jc w:val="both"/>
        <w:outlineLvl w:val="3"/>
        <w:rPr>
          <w:rFonts w:ascii="Cambria" w:hAnsi="Cambria" w:cs="Arial"/>
          <w:bCs/>
        </w:rPr>
      </w:pPr>
      <w:r w:rsidRPr="00482955">
        <w:rPr>
          <w:rFonts w:ascii="Cambria" w:hAnsi="Cambria" w:cs="Arial"/>
          <w:b/>
          <w:bCs/>
        </w:rPr>
        <w:t>Uwaga!</w:t>
      </w:r>
      <w:r>
        <w:rPr>
          <w:rFonts w:ascii="Cambria" w:hAnsi="Cambria" w:cs="Arial"/>
          <w:bCs/>
        </w:rPr>
        <w:t xml:space="preserve"> </w:t>
      </w:r>
      <w:r w:rsidR="007446E3" w:rsidRPr="00482955">
        <w:rPr>
          <w:rFonts w:ascii="Cambria" w:hAnsi="Cambria" w:cs="Arial"/>
          <w:bCs/>
          <w:u w:val="single"/>
        </w:rPr>
        <w:t xml:space="preserve">Decydujące znaczenie dla zachowania terminu składania ofert ma data </w:t>
      </w:r>
      <w:r>
        <w:rPr>
          <w:rFonts w:ascii="Cambria" w:hAnsi="Cambria" w:cs="Arial"/>
          <w:bCs/>
          <w:u w:val="single"/>
        </w:rPr>
        <w:br/>
      </w:r>
      <w:r w:rsidR="007446E3" w:rsidRPr="00482955">
        <w:rPr>
          <w:rFonts w:ascii="Cambria" w:hAnsi="Cambria" w:cs="Arial"/>
          <w:bCs/>
          <w:u w:val="single"/>
        </w:rPr>
        <w:t>i godzina wpływu oferty w miejsce wskazane w pkt. 8.1, a nie data jej wysłania przesyłką pocztową lub kurierską</w:t>
      </w:r>
      <w:r w:rsidR="007446E3" w:rsidRPr="007446E3">
        <w:rPr>
          <w:rFonts w:ascii="Cambria" w:hAnsi="Cambria" w:cs="Arial"/>
          <w:bCs/>
        </w:rPr>
        <w:t>.</w:t>
      </w:r>
    </w:p>
    <w:p w:rsidR="005053AD" w:rsidRDefault="007446E3" w:rsidP="00CD4851">
      <w:pPr>
        <w:widowControl w:val="0"/>
        <w:numPr>
          <w:ilvl w:val="1"/>
          <w:numId w:val="31"/>
        </w:numPr>
        <w:spacing w:line="276" w:lineRule="auto"/>
        <w:jc w:val="both"/>
        <w:outlineLvl w:val="3"/>
        <w:rPr>
          <w:rFonts w:ascii="Cambria" w:hAnsi="Cambria" w:cs="Arial"/>
          <w:bCs/>
        </w:rPr>
      </w:pPr>
      <w:r w:rsidRPr="007446E3">
        <w:rPr>
          <w:rFonts w:ascii="Cambria" w:hAnsi="Cambria" w:cs="Arial"/>
          <w:bCs/>
        </w:rPr>
        <w:t xml:space="preserve">Otwarcie ofert nastąpi w dniu </w:t>
      </w:r>
      <w:r w:rsidR="003979A8">
        <w:rPr>
          <w:rFonts w:ascii="Cambria" w:hAnsi="Cambria" w:cs="Arial"/>
          <w:b/>
          <w:bCs/>
        </w:rPr>
        <w:t>1</w:t>
      </w:r>
      <w:r w:rsidR="00BF20EB">
        <w:rPr>
          <w:rFonts w:ascii="Cambria" w:hAnsi="Cambria" w:cs="Arial"/>
          <w:b/>
          <w:bCs/>
        </w:rPr>
        <w:t>7</w:t>
      </w:r>
      <w:r w:rsidR="004E7DC9" w:rsidRPr="004E7DC9">
        <w:rPr>
          <w:rFonts w:ascii="Cambria" w:hAnsi="Cambria" w:cs="Arial"/>
          <w:b/>
          <w:bCs/>
        </w:rPr>
        <w:t>.0</w:t>
      </w:r>
      <w:r w:rsidR="003A3B2E">
        <w:rPr>
          <w:rFonts w:ascii="Cambria" w:hAnsi="Cambria" w:cs="Arial"/>
          <w:b/>
          <w:bCs/>
        </w:rPr>
        <w:t>7</w:t>
      </w:r>
      <w:r w:rsidR="004E7DC9" w:rsidRPr="004E7DC9">
        <w:rPr>
          <w:rFonts w:ascii="Cambria" w:hAnsi="Cambria" w:cs="Arial"/>
          <w:b/>
          <w:bCs/>
        </w:rPr>
        <w:t>.</w:t>
      </w:r>
      <w:r w:rsidR="00E45878" w:rsidRPr="00482955">
        <w:rPr>
          <w:rFonts w:ascii="Cambria" w:eastAsia="Calibri" w:hAnsi="Cambria" w:cs="Arial"/>
          <w:b/>
          <w:bCs/>
          <w:color w:val="000000" w:themeColor="text1"/>
          <w:lang w:eastAsia="en-US"/>
        </w:rPr>
        <w:t>201</w:t>
      </w:r>
      <w:r w:rsidR="00BF20EB">
        <w:rPr>
          <w:rFonts w:ascii="Cambria" w:eastAsia="Calibri" w:hAnsi="Cambria" w:cs="Arial"/>
          <w:b/>
          <w:bCs/>
          <w:color w:val="000000" w:themeColor="text1"/>
          <w:lang w:eastAsia="en-US"/>
        </w:rPr>
        <w:t>9</w:t>
      </w:r>
      <w:r w:rsidR="00E45878" w:rsidRPr="00482955">
        <w:rPr>
          <w:rFonts w:ascii="Cambria" w:eastAsia="Calibri" w:hAnsi="Cambria" w:cs="Arial"/>
          <w:b/>
          <w:bCs/>
          <w:color w:val="000000" w:themeColor="text1"/>
          <w:lang w:eastAsia="en-US"/>
        </w:rPr>
        <w:t xml:space="preserve"> r.</w:t>
      </w:r>
      <w:r w:rsidR="00E45878" w:rsidRPr="00482955">
        <w:rPr>
          <w:rFonts w:ascii="Cambria" w:hAnsi="Cambria" w:cs="Arial"/>
          <w:b/>
          <w:bCs/>
          <w:color w:val="000000" w:themeColor="text1"/>
        </w:rPr>
        <w:t xml:space="preserve"> </w:t>
      </w:r>
      <w:r w:rsidRPr="00482955">
        <w:rPr>
          <w:rFonts w:ascii="Cambria" w:hAnsi="Cambria" w:cs="Arial"/>
          <w:b/>
          <w:bCs/>
          <w:color w:val="000000" w:themeColor="text1"/>
        </w:rPr>
        <w:t>o godz</w:t>
      </w:r>
      <w:r w:rsidR="00482955" w:rsidRPr="00482955">
        <w:rPr>
          <w:rFonts w:ascii="Cambria" w:hAnsi="Cambria" w:cs="Arial"/>
          <w:b/>
          <w:bCs/>
          <w:color w:val="000000" w:themeColor="text1"/>
        </w:rPr>
        <w:t>.</w:t>
      </w:r>
      <w:r w:rsidRPr="00482955">
        <w:rPr>
          <w:rFonts w:ascii="Cambria" w:hAnsi="Cambria" w:cs="Arial"/>
          <w:b/>
          <w:bCs/>
          <w:color w:val="000000" w:themeColor="text1"/>
        </w:rPr>
        <w:t xml:space="preserve"> </w:t>
      </w:r>
      <w:r w:rsidR="00482955" w:rsidRPr="00482955">
        <w:rPr>
          <w:rFonts w:ascii="Cambria" w:hAnsi="Cambria" w:cs="Arial"/>
          <w:b/>
          <w:bCs/>
          <w:color w:val="000000" w:themeColor="text1"/>
        </w:rPr>
        <w:t>1</w:t>
      </w:r>
      <w:r w:rsidR="00CC5FB6">
        <w:rPr>
          <w:rFonts w:ascii="Cambria" w:hAnsi="Cambria" w:cs="Arial"/>
          <w:b/>
          <w:bCs/>
          <w:color w:val="000000" w:themeColor="text1"/>
        </w:rPr>
        <w:t>0</w:t>
      </w:r>
      <w:r w:rsidR="00A36CCA" w:rsidRPr="00482955">
        <w:rPr>
          <w:rFonts w:ascii="Cambria" w:hAnsi="Cambria" w:cs="Arial"/>
          <w:b/>
          <w:bCs/>
          <w:color w:val="000000" w:themeColor="text1"/>
        </w:rPr>
        <w:t>:</w:t>
      </w:r>
      <w:r w:rsidR="003A3B2E">
        <w:rPr>
          <w:rFonts w:ascii="Cambria" w:hAnsi="Cambria" w:cs="Arial"/>
          <w:b/>
          <w:bCs/>
          <w:color w:val="000000" w:themeColor="text1"/>
        </w:rPr>
        <w:t>05</w:t>
      </w:r>
      <w:r w:rsidR="00A36CCA" w:rsidRPr="00482955">
        <w:rPr>
          <w:rFonts w:ascii="Cambria" w:hAnsi="Cambria" w:cs="Arial"/>
          <w:b/>
          <w:bCs/>
          <w:color w:val="000000" w:themeColor="text1"/>
        </w:rPr>
        <w:t xml:space="preserve"> </w:t>
      </w:r>
      <w:r w:rsidRPr="007446E3">
        <w:rPr>
          <w:rFonts w:ascii="Cambria" w:hAnsi="Cambria" w:cs="Arial"/>
          <w:bCs/>
        </w:rPr>
        <w:t>w siedzibie</w:t>
      </w:r>
      <w:r w:rsidR="003C670B">
        <w:rPr>
          <w:rFonts w:ascii="Cambria" w:hAnsi="Cambria" w:cs="Arial"/>
          <w:bCs/>
        </w:rPr>
        <w:t>:</w:t>
      </w:r>
      <w:r w:rsidRPr="007446E3">
        <w:rPr>
          <w:rFonts w:ascii="Cambria" w:hAnsi="Cambria" w:cs="Arial"/>
          <w:bCs/>
        </w:rPr>
        <w:t xml:space="preserve"> </w:t>
      </w:r>
    </w:p>
    <w:p w:rsidR="00CC5FB6" w:rsidRPr="00CC5FB6" w:rsidRDefault="00CC5FB6" w:rsidP="00CC5FB6">
      <w:pPr>
        <w:widowControl w:val="0"/>
        <w:spacing w:line="276" w:lineRule="auto"/>
        <w:ind w:left="720"/>
        <w:jc w:val="both"/>
        <w:outlineLvl w:val="3"/>
        <w:rPr>
          <w:rFonts w:ascii="Cambria" w:hAnsi="Cambria" w:cs="Arial"/>
          <w:b/>
          <w:bCs/>
        </w:rPr>
      </w:pPr>
      <w:r w:rsidRPr="00CC5FB6">
        <w:rPr>
          <w:rFonts w:ascii="Cambria" w:hAnsi="Cambria" w:cs="Arial"/>
          <w:b/>
          <w:bCs/>
        </w:rPr>
        <w:t>Centrum Usług Wspólnych w Rutkach-Kossakach</w:t>
      </w:r>
    </w:p>
    <w:p w:rsidR="00CC5FB6" w:rsidRPr="00CC5FB6" w:rsidRDefault="00CC5FB6" w:rsidP="00CC5FB6">
      <w:pPr>
        <w:widowControl w:val="0"/>
        <w:spacing w:line="276" w:lineRule="auto"/>
        <w:ind w:left="720"/>
        <w:jc w:val="both"/>
        <w:outlineLvl w:val="3"/>
        <w:rPr>
          <w:rFonts w:ascii="Cambria" w:hAnsi="Cambria" w:cs="Arial"/>
          <w:b/>
          <w:bCs/>
        </w:rPr>
      </w:pPr>
      <w:r w:rsidRPr="00CC5FB6">
        <w:rPr>
          <w:rFonts w:ascii="Cambria" w:hAnsi="Cambria" w:cs="Arial"/>
          <w:b/>
          <w:bCs/>
        </w:rPr>
        <w:t>ul. 11 Listopada 5</w:t>
      </w:r>
    </w:p>
    <w:p w:rsidR="00CC5FB6" w:rsidRPr="00CC5FB6" w:rsidRDefault="00CC5FB6" w:rsidP="00CC5FB6">
      <w:pPr>
        <w:widowControl w:val="0"/>
        <w:spacing w:line="276" w:lineRule="auto"/>
        <w:ind w:left="720"/>
        <w:jc w:val="both"/>
        <w:outlineLvl w:val="3"/>
        <w:rPr>
          <w:rFonts w:ascii="Cambria" w:hAnsi="Cambria" w:cs="Arial"/>
          <w:b/>
          <w:bCs/>
        </w:rPr>
      </w:pPr>
      <w:r w:rsidRPr="00CC5FB6">
        <w:rPr>
          <w:rFonts w:ascii="Cambria" w:hAnsi="Cambria" w:cs="Arial"/>
          <w:b/>
          <w:bCs/>
        </w:rPr>
        <w:t>18-312 Rutki-Kossaki</w:t>
      </w:r>
    </w:p>
    <w:p w:rsidR="007446E3" w:rsidRDefault="007446E3" w:rsidP="00CD4851">
      <w:pPr>
        <w:widowControl w:val="0"/>
        <w:numPr>
          <w:ilvl w:val="1"/>
          <w:numId w:val="31"/>
        </w:numPr>
        <w:spacing w:line="276" w:lineRule="auto"/>
        <w:jc w:val="both"/>
        <w:outlineLvl w:val="3"/>
        <w:rPr>
          <w:rFonts w:ascii="Cambria" w:hAnsi="Cambria" w:cs="Arial"/>
          <w:bCs/>
        </w:rPr>
      </w:pPr>
      <w:r w:rsidRPr="007446E3">
        <w:rPr>
          <w:rFonts w:ascii="Cambria" w:hAnsi="Cambria" w:cs="Arial"/>
          <w:bCs/>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w:t>
      </w:r>
      <w:r>
        <w:rPr>
          <w:rFonts w:ascii="Cambria" w:hAnsi="Cambria" w:cs="Arial"/>
          <w:bCs/>
        </w:rPr>
        <w:t>.</w:t>
      </w:r>
      <w:r w:rsidRPr="007446E3">
        <w:rPr>
          <w:rFonts w:ascii="Cambria" w:hAnsi="Cambria" w:cs="Arial"/>
          <w:bCs/>
        </w:rPr>
        <w:t xml:space="preserve"> 7.1</w:t>
      </w:r>
      <w:r w:rsidR="002725FC">
        <w:rPr>
          <w:rFonts w:ascii="Cambria" w:hAnsi="Cambria" w:cs="Arial"/>
          <w:bCs/>
        </w:rPr>
        <w:t>6</w:t>
      </w:r>
      <w:r w:rsidRPr="007446E3">
        <w:rPr>
          <w:rFonts w:ascii="Cambria" w:hAnsi="Cambria" w:cs="Arial"/>
          <w:bCs/>
        </w:rPr>
        <w:t xml:space="preserve"> z dodatkowym oznaczeniem „ZMIANA”.</w:t>
      </w:r>
    </w:p>
    <w:p w:rsidR="007446E3" w:rsidRDefault="007446E3" w:rsidP="00CD4851">
      <w:pPr>
        <w:widowControl w:val="0"/>
        <w:numPr>
          <w:ilvl w:val="1"/>
          <w:numId w:val="31"/>
        </w:numPr>
        <w:spacing w:line="276" w:lineRule="auto"/>
        <w:jc w:val="both"/>
        <w:outlineLvl w:val="3"/>
        <w:rPr>
          <w:rFonts w:ascii="Cambria" w:hAnsi="Cambria" w:cs="Arial"/>
          <w:bCs/>
        </w:rPr>
      </w:pPr>
      <w:r w:rsidRPr="007446E3">
        <w:rPr>
          <w:rFonts w:ascii="Cambria" w:hAnsi="Cambria" w:cs="Arial"/>
          <w:bCs/>
        </w:rPr>
        <w:t>Wykonawca może przed upływem terminu składania ofert wycofać ofertę, poprzez złożenie pisemnego powiadomienia podpisanego przez osobę (osoby) uprawnioną do reprezentowania wykonawcy.</w:t>
      </w:r>
    </w:p>
    <w:p w:rsidR="007446E3" w:rsidRDefault="007446E3" w:rsidP="00CD4851">
      <w:pPr>
        <w:widowControl w:val="0"/>
        <w:numPr>
          <w:ilvl w:val="1"/>
          <w:numId w:val="31"/>
        </w:numPr>
        <w:spacing w:line="276" w:lineRule="auto"/>
        <w:jc w:val="both"/>
        <w:outlineLvl w:val="3"/>
        <w:rPr>
          <w:rFonts w:ascii="Cambria" w:hAnsi="Cambria" w:cs="Arial"/>
          <w:bCs/>
        </w:rPr>
      </w:pPr>
      <w:r w:rsidRPr="007446E3">
        <w:rPr>
          <w:rFonts w:ascii="Cambria" w:hAnsi="Cambria" w:cs="Arial"/>
          <w:bCs/>
        </w:rPr>
        <w:t xml:space="preserve">Otwarcie ofert jest jawne. Wykonawcy mogą uczestniczyć w sesji otwarcia ofert. W przypadku nieobecności wykonawcy, zamawiający przekaże wykonawcy </w:t>
      </w:r>
      <w:r w:rsidRPr="007446E3">
        <w:rPr>
          <w:rFonts w:ascii="Cambria" w:hAnsi="Cambria" w:cs="Arial"/>
          <w:bCs/>
        </w:rPr>
        <w:lastRenderedPageBreak/>
        <w:t>informacje z otwarcia ofert na jego wniosek.</w:t>
      </w:r>
    </w:p>
    <w:p w:rsidR="007446E3" w:rsidRDefault="007446E3" w:rsidP="00CD4851">
      <w:pPr>
        <w:widowControl w:val="0"/>
        <w:numPr>
          <w:ilvl w:val="1"/>
          <w:numId w:val="31"/>
        </w:numPr>
        <w:spacing w:line="276" w:lineRule="auto"/>
        <w:jc w:val="both"/>
        <w:outlineLvl w:val="3"/>
        <w:rPr>
          <w:rFonts w:ascii="Cambria" w:hAnsi="Cambria" w:cs="Arial"/>
          <w:bCs/>
        </w:rPr>
      </w:pPr>
      <w:r w:rsidRPr="007446E3">
        <w:rPr>
          <w:rFonts w:ascii="Cambria" w:hAnsi="Cambria" w:cs="Arial"/>
          <w:bCs/>
        </w:rPr>
        <w:t xml:space="preserve">Niezwłocznie po otwarciu ofert zamawiający zamieści na własnej </w:t>
      </w:r>
      <w:r w:rsidR="00C56ED0">
        <w:rPr>
          <w:rFonts w:ascii="Cambria" w:hAnsi="Cambria" w:cs="Arial"/>
          <w:bCs/>
        </w:rPr>
        <w:br/>
      </w:r>
      <w:r w:rsidRPr="007446E3">
        <w:rPr>
          <w:rFonts w:ascii="Cambria" w:hAnsi="Cambria" w:cs="Arial"/>
          <w:bCs/>
        </w:rPr>
        <w:t>stronie internetowej</w:t>
      </w:r>
      <w:r w:rsidRPr="00C56ED0">
        <w:rPr>
          <w:rFonts w:ascii="Cambria" w:hAnsi="Cambria" w:cs="Arial"/>
          <w:bCs/>
          <w:color w:val="000000" w:themeColor="text1"/>
        </w:rPr>
        <w:t xml:space="preserve"> </w:t>
      </w:r>
      <w:r w:rsidR="00C56ED0" w:rsidRPr="002E1572">
        <w:rPr>
          <w:rFonts w:ascii="Cambria" w:hAnsi="Cambria" w:cs="Arial"/>
          <w:bCs/>
          <w:color w:val="000000" w:themeColor="text1"/>
        </w:rPr>
        <w:t>(</w:t>
      </w:r>
      <w:r w:rsidR="001A074B" w:rsidRPr="001A074B">
        <w:rPr>
          <w:rFonts w:ascii="Cambria" w:hAnsi="Cambria"/>
          <w:color w:val="7030A0"/>
          <w:u w:val="single"/>
        </w:rPr>
        <w:t>http://bip.bos.ug.rutki.wrotapodlasia.pl</w:t>
      </w:r>
      <w:r w:rsidR="00C56ED0" w:rsidRPr="005053AD">
        <w:rPr>
          <w:rFonts w:ascii="Cambria" w:hAnsi="Cambria" w:cs="Arial"/>
          <w:bCs/>
        </w:rPr>
        <w:t>)</w:t>
      </w:r>
      <w:r w:rsidR="00C56ED0">
        <w:rPr>
          <w:rFonts w:ascii="Cambria" w:hAnsi="Cambria" w:cs="Arial"/>
          <w:bCs/>
        </w:rPr>
        <w:t xml:space="preserve"> </w:t>
      </w:r>
      <w:r>
        <w:rPr>
          <w:rFonts w:ascii="Cambria" w:hAnsi="Cambria" w:cs="Arial"/>
          <w:bCs/>
        </w:rPr>
        <w:t>informacje dotyczące:</w:t>
      </w:r>
    </w:p>
    <w:p w:rsidR="00862192" w:rsidRPr="00862192" w:rsidRDefault="00862192" w:rsidP="00CD4851">
      <w:pPr>
        <w:pStyle w:val="Akapitzlist"/>
        <w:widowControl w:val="0"/>
        <w:numPr>
          <w:ilvl w:val="2"/>
          <w:numId w:val="13"/>
        </w:numPr>
        <w:spacing w:before="0" w:after="0" w:line="276" w:lineRule="auto"/>
        <w:ind w:left="1134" w:hanging="425"/>
        <w:outlineLvl w:val="3"/>
        <w:rPr>
          <w:rFonts w:ascii="Cambria" w:hAnsi="Cambria" w:cs="Arial"/>
          <w:bCs/>
          <w:sz w:val="24"/>
          <w:szCs w:val="24"/>
        </w:rPr>
      </w:pPr>
      <w:r w:rsidRPr="00862192">
        <w:rPr>
          <w:rFonts w:ascii="Cambria" w:hAnsi="Cambria" w:cs="Arial"/>
          <w:bCs/>
          <w:sz w:val="24"/>
          <w:szCs w:val="24"/>
        </w:rPr>
        <w:t>kwoty, jaką zamierza przeznaczyć na sfinansowanie zamówienia;</w:t>
      </w:r>
    </w:p>
    <w:p w:rsidR="00862192" w:rsidRPr="00862192" w:rsidRDefault="00862192" w:rsidP="00CD4851">
      <w:pPr>
        <w:pStyle w:val="Akapitzlist"/>
        <w:widowControl w:val="0"/>
        <w:numPr>
          <w:ilvl w:val="2"/>
          <w:numId w:val="13"/>
        </w:numPr>
        <w:spacing w:before="0" w:after="0" w:line="276" w:lineRule="auto"/>
        <w:ind w:left="1134" w:hanging="425"/>
        <w:outlineLvl w:val="3"/>
        <w:rPr>
          <w:rFonts w:ascii="Cambria" w:hAnsi="Cambria" w:cs="Arial"/>
          <w:bCs/>
          <w:sz w:val="24"/>
          <w:szCs w:val="24"/>
        </w:rPr>
      </w:pPr>
      <w:r w:rsidRPr="00862192">
        <w:rPr>
          <w:rFonts w:ascii="Cambria" w:hAnsi="Cambria" w:cs="Arial"/>
          <w:bCs/>
          <w:sz w:val="24"/>
          <w:szCs w:val="24"/>
        </w:rPr>
        <w:t>firm oraz adresów wykonawców, którzy złożyli oferty w terminie;</w:t>
      </w:r>
    </w:p>
    <w:p w:rsidR="00862192" w:rsidRDefault="00862192" w:rsidP="00CD4851">
      <w:pPr>
        <w:pStyle w:val="Akapitzlist"/>
        <w:widowControl w:val="0"/>
        <w:numPr>
          <w:ilvl w:val="2"/>
          <w:numId w:val="13"/>
        </w:numPr>
        <w:spacing w:before="0" w:after="0" w:line="276" w:lineRule="auto"/>
        <w:ind w:left="1134" w:hanging="425"/>
        <w:outlineLvl w:val="3"/>
        <w:rPr>
          <w:rFonts w:ascii="Cambria" w:hAnsi="Cambria" w:cs="Arial"/>
          <w:bCs/>
          <w:sz w:val="24"/>
          <w:szCs w:val="24"/>
        </w:rPr>
      </w:pPr>
      <w:r w:rsidRPr="00862192">
        <w:rPr>
          <w:rFonts w:ascii="Cambria" w:hAnsi="Cambria" w:cs="Arial"/>
          <w:bCs/>
          <w:sz w:val="24"/>
          <w:szCs w:val="24"/>
        </w:rPr>
        <w:t>ceny, terminu wykonania zamówienia, okresu gwarancji i warunków płatności zawartych w ofertach.</w:t>
      </w:r>
    </w:p>
    <w:p w:rsidR="00157CBD" w:rsidRDefault="00157CBD" w:rsidP="00CD4851">
      <w:pPr>
        <w:widowControl w:val="0"/>
        <w:numPr>
          <w:ilvl w:val="1"/>
          <w:numId w:val="31"/>
        </w:numPr>
        <w:spacing w:line="276" w:lineRule="auto"/>
        <w:jc w:val="both"/>
        <w:outlineLvl w:val="3"/>
        <w:rPr>
          <w:rFonts w:ascii="Cambria" w:hAnsi="Cambria" w:cs="Arial"/>
          <w:bCs/>
        </w:rPr>
      </w:pPr>
      <w:r w:rsidRPr="00157CBD">
        <w:rPr>
          <w:rFonts w:ascii="Cambria" w:hAnsi="Cambria" w:cs="Arial"/>
          <w:bCs/>
        </w:rPr>
        <w:t>Oferty złożone po terminie, o którym mowa w punkcie 8.1, zostaną niezwłocznie zwrócone wykonawcom.</w:t>
      </w:r>
    </w:p>
    <w:tbl>
      <w:tblPr>
        <w:tblW w:w="0" w:type="auto"/>
        <w:tblInd w:w="108" w:type="dxa"/>
        <w:tblBorders>
          <w:bottom w:val="single" w:sz="4" w:space="0" w:color="auto"/>
        </w:tblBorders>
        <w:tblLook w:val="04A0" w:firstRow="1" w:lastRow="0" w:firstColumn="1" w:lastColumn="0" w:noHBand="0" w:noVBand="1"/>
      </w:tblPr>
      <w:tblGrid>
        <w:gridCol w:w="9102"/>
      </w:tblGrid>
      <w:tr w:rsidR="00862192" w:rsidRPr="00EB1AA9" w:rsidTr="009F087A">
        <w:trPr>
          <w:trHeight w:val="652"/>
        </w:trPr>
        <w:tc>
          <w:tcPr>
            <w:tcW w:w="9102" w:type="dxa"/>
            <w:shd w:val="clear" w:color="auto" w:fill="auto"/>
          </w:tcPr>
          <w:p w:rsidR="00862192" w:rsidRPr="00066C26" w:rsidRDefault="00862192"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9</w:t>
            </w:r>
          </w:p>
          <w:p w:rsidR="00862192" w:rsidRPr="00EB1AA9" w:rsidRDefault="00862192" w:rsidP="00B32AFD">
            <w:pPr>
              <w:suppressAutoHyphens/>
              <w:spacing w:line="276" w:lineRule="auto"/>
              <w:contextualSpacing/>
              <w:jc w:val="center"/>
              <w:textAlignment w:val="baseline"/>
              <w:rPr>
                <w:rFonts w:ascii="Cambria" w:hAnsi="Cambria"/>
                <w:color w:val="000000"/>
              </w:rPr>
            </w:pPr>
            <w:r w:rsidRPr="00862192">
              <w:rPr>
                <w:rFonts w:ascii="Cambria" w:hAnsi="Cambria"/>
                <w:b/>
                <w:color w:val="000000"/>
                <w:sz w:val="26"/>
                <w:szCs w:val="26"/>
              </w:rPr>
              <w:t>TERMIN ZWIĄZANIA OFERTĄ</w:t>
            </w:r>
          </w:p>
        </w:tc>
      </w:tr>
    </w:tbl>
    <w:p w:rsidR="00862192" w:rsidRPr="000B70B2" w:rsidRDefault="00862192" w:rsidP="00CD4851">
      <w:pPr>
        <w:pStyle w:val="Akapitzlist"/>
        <w:widowControl w:val="0"/>
        <w:numPr>
          <w:ilvl w:val="0"/>
          <w:numId w:val="2"/>
        </w:numPr>
        <w:spacing w:before="0" w:after="0" w:line="276" w:lineRule="auto"/>
        <w:contextualSpacing w:val="0"/>
        <w:outlineLvl w:val="3"/>
        <w:rPr>
          <w:rFonts w:ascii="Cambria" w:eastAsia="Times New Roman" w:hAnsi="Cambria" w:cs="Arial"/>
          <w:bCs/>
          <w:vanish/>
          <w:sz w:val="24"/>
          <w:szCs w:val="24"/>
          <w:lang w:eastAsia="pl-PL"/>
        </w:rPr>
      </w:pPr>
    </w:p>
    <w:p w:rsidR="00862192" w:rsidRPr="000B70B2" w:rsidRDefault="00862192" w:rsidP="00CD4851">
      <w:pPr>
        <w:pStyle w:val="Akapitzlist"/>
        <w:widowControl w:val="0"/>
        <w:numPr>
          <w:ilvl w:val="0"/>
          <w:numId w:val="2"/>
        </w:numPr>
        <w:spacing w:before="0" w:after="0" w:line="276" w:lineRule="auto"/>
        <w:contextualSpacing w:val="0"/>
        <w:outlineLvl w:val="3"/>
        <w:rPr>
          <w:rFonts w:ascii="Cambria" w:eastAsia="Times New Roman" w:hAnsi="Cambria" w:cs="Arial"/>
          <w:bCs/>
          <w:vanish/>
          <w:sz w:val="24"/>
          <w:szCs w:val="24"/>
          <w:lang w:eastAsia="pl-PL"/>
        </w:rPr>
      </w:pPr>
    </w:p>
    <w:p w:rsidR="00862192" w:rsidRDefault="00862192" w:rsidP="00B32AFD">
      <w:pPr>
        <w:spacing w:line="276" w:lineRule="auto"/>
        <w:ind w:left="340"/>
        <w:rPr>
          <w:rFonts w:ascii="Cambria" w:hAnsi="Cambria" w:cs="Arial"/>
          <w:bCs/>
        </w:rPr>
      </w:pPr>
    </w:p>
    <w:p w:rsidR="00862192" w:rsidRPr="007446E3" w:rsidRDefault="00862192" w:rsidP="00CD4851">
      <w:pPr>
        <w:pStyle w:val="Akapitzlist"/>
        <w:widowControl w:val="0"/>
        <w:numPr>
          <w:ilvl w:val="0"/>
          <w:numId w:val="31"/>
        </w:numPr>
        <w:spacing w:before="0" w:after="0" w:line="276" w:lineRule="auto"/>
        <w:contextualSpacing w:val="0"/>
        <w:outlineLvl w:val="3"/>
        <w:rPr>
          <w:rFonts w:ascii="Cambria" w:eastAsia="Times New Roman" w:hAnsi="Cambria" w:cs="Arial"/>
          <w:bCs/>
          <w:vanish/>
          <w:sz w:val="24"/>
          <w:szCs w:val="24"/>
          <w:lang w:eastAsia="pl-PL"/>
        </w:rPr>
      </w:pPr>
    </w:p>
    <w:p w:rsidR="00862192" w:rsidRDefault="00862192" w:rsidP="00CD4851">
      <w:pPr>
        <w:widowControl w:val="0"/>
        <w:numPr>
          <w:ilvl w:val="1"/>
          <w:numId w:val="31"/>
        </w:numPr>
        <w:spacing w:line="276" w:lineRule="auto"/>
        <w:jc w:val="both"/>
        <w:outlineLvl w:val="3"/>
        <w:rPr>
          <w:rFonts w:ascii="Cambria" w:hAnsi="Cambria" w:cs="Arial"/>
          <w:bCs/>
        </w:rPr>
      </w:pPr>
      <w:r w:rsidRPr="00862192">
        <w:rPr>
          <w:rFonts w:ascii="Cambria" w:hAnsi="Cambria" w:cs="Arial"/>
          <w:bCs/>
        </w:rPr>
        <w:t>Wykonawca jest zwi</w:t>
      </w:r>
      <w:r w:rsidRPr="007C594B">
        <w:rPr>
          <w:rFonts w:ascii="Cambria" w:hAnsi="Cambria" w:cs="Arial"/>
          <w:bCs/>
          <w:color w:val="000000" w:themeColor="text1"/>
        </w:rPr>
        <w:t>ązan</w:t>
      </w:r>
      <w:r w:rsidRPr="00862192">
        <w:rPr>
          <w:rFonts w:ascii="Cambria" w:hAnsi="Cambria" w:cs="Arial"/>
          <w:bCs/>
        </w:rPr>
        <w:t xml:space="preserve">y ofertą przez okres </w:t>
      </w:r>
      <w:r w:rsidR="00157CBD" w:rsidRPr="00E45878">
        <w:rPr>
          <w:rFonts w:ascii="Cambria" w:hAnsi="Cambria" w:cs="Arial"/>
          <w:b/>
          <w:bCs/>
        </w:rPr>
        <w:t>3</w:t>
      </w:r>
      <w:r w:rsidRPr="00E45878">
        <w:rPr>
          <w:rFonts w:ascii="Cambria" w:hAnsi="Cambria" w:cs="Arial"/>
          <w:b/>
          <w:bCs/>
        </w:rPr>
        <w:t>0 dni</w:t>
      </w:r>
      <w:r w:rsidRPr="00862192">
        <w:rPr>
          <w:rFonts w:ascii="Cambria" w:hAnsi="Cambria" w:cs="Arial"/>
          <w:bCs/>
        </w:rPr>
        <w:t xml:space="preserve"> od terminu składania ofert.</w:t>
      </w:r>
    </w:p>
    <w:p w:rsidR="00862192" w:rsidRDefault="00862192" w:rsidP="00CD4851">
      <w:pPr>
        <w:widowControl w:val="0"/>
        <w:numPr>
          <w:ilvl w:val="1"/>
          <w:numId w:val="31"/>
        </w:numPr>
        <w:spacing w:line="276" w:lineRule="auto"/>
        <w:jc w:val="both"/>
        <w:outlineLvl w:val="3"/>
        <w:rPr>
          <w:rFonts w:ascii="Cambria" w:hAnsi="Cambria" w:cs="Arial"/>
          <w:bCs/>
        </w:rPr>
      </w:pPr>
      <w:r w:rsidRPr="00862192">
        <w:rPr>
          <w:rFonts w:ascii="Cambria" w:hAnsi="Cambria" w:cs="Arial"/>
          <w:bCs/>
        </w:rPr>
        <w:t>Bieg terminu związania ofertą rozpoczyna się wraz z upływem terminu składania ofert.</w:t>
      </w:r>
    </w:p>
    <w:p w:rsidR="00862192" w:rsidRDefault="00157CBD" w:rsidP="00CD4851">
      <w:pPr>
        <w:widowControl w:val="0"/>
        <w:numPr>
          <w:ilvl w:val="1"/>
          <w:numId w:val="31"/>
        </w:numPr>
        <w:spacing w:line="276" w:lineRule="auto"/>
        <w:jc w:val="both"/>
        <w:outlineLvl w:val="3"/>
        <w:rPr>
          <w:rFonts w:ascii="Cambria" w:hAnsi="Cambria" w:cs="Arial"/>
          <w:bCs/>
        </w:rPr>
      </w:pPr>
      <w:r w:rsidRPr="00157CBD">
        <w:rPr>
          <w:rFonts w:ascii="Cambria" w:hAnsi="Cambria" w:cs="Arial"/>
          <w:bCs/>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w:t>
      </w:r>
    </w:p>
    <w:tbl>
      <w:tblPr>
        <w:tblW w:w="0" w:type="auto"/>
        <w:jc w:val="center"/>
        <w:tblBorders>
          <w:bottom w:val="single" w:sz="4" w:space="0" w:color="auto"/>
        </w:tblBorders>
        <w:tblLook w:val="04A0" w:firstRow="1" w:lastRow="0" w:firstColumn="1" w:lastColumn="0" w:noHBand="0" w:noVBand="1"/>
      </w:tblPr>
      <w:tblGrid>
        <w:gridCol w:w="9060"/>
      </w:tblGrid>
      <w:tr w:rsidR="005A2DD5" w:rsidRPr="005A2DD5" w:rsidTr="009F087A">
        <w:trPr>
          <w:jc w:val="center"/>
        </w:trPr>
        <w:tc>
          <w:tcPr>
            <w:tcW w:w="9060" w:type="dxa"/>
            <w:shd w:val="clear" w:color="auto" w:fill="auto"/>
          </w:tcPr>
          <w:p w:rsidR="006B618A" w:rsidRPr="005A2DD5" w:rsidRDefault="006B618A" w:rsidP="00B32AFD">
            <w:pPr>
              <w:suppressAutoHyphens/>
              <w:spacing w:line="276" w:lineRule="auto"/>
              <w:contextualSpacing/>
              <w:jc w:val="center"/>
              <w:textAlignment w:val="baseline"/>
              <w:rPr>
                <w:rFonts w:ascii="Cambria" w:hAnsi="Cambria"/>
                <w:color w:val="000000" w:themeColor="text1"/>
                <w:sz w:val="26"/>
                <w:szCs w:val="26"/>
              </w:rPr>
            </w:pPr>
            <w:r w:rsidRPr="005A2DD5">
              <w:rPr>
                <w:rFonts w:ascii="Cambria" w:hAnsi="Cambria"/>
                <w:color w:val="000000" w:themeColor="text1"/>
                <w:sz w:val="26"/>
                <w:szCs w:val="26"/>
              </w:rPr>
              <w:t>Rozdział 10</w:t>
            </w:r>
          </w:p>
          <w:p w:rsidR="006B618A" w:rsidRPr="005A2DD5" w:rsidRDefault="006B618A" w:rsidP="00B32AFD">
            <w:pPr>
              <w:suppressAutoHyphens/>
              <w:spacing w:line="276" w:lineRule="auto"/>
              <w:contextualSpacing/>
              <w:jc w:val="center"/>
              <w:textAlignment w:val="baseline"/>
              <w:rPr>
                <w:rFonts w:ascii="Cambria" w:hAnsi="Cambria"/>
                <w:color w:val="000000" w:themeColor="text1"/>
              </w:rPr>
            </w:pPr>
            <w:r w:rsidRPr="005A2DD5">
              <w:rPr>
                <w:rFonts w:ascii="Cambria" w:hAnsi="Cambria"/>
                <w:b/>
                <w:color w:val="000000" w:themeColor="text1"/>
                <w:sz w:val="26"/>
                <w:szCs w:val="26"/>
              </w:rPr>
              <w:t>OPIS SPOSOBU OBLICZENIA CENY OFERTY</w:t>
            </w:r>
          </w:p>
        </w:tc>
      </w:tr>
    </w:tbl>
    <w:p w:rsidR="006B618A" w:rsidRPr="005A2DD5" w:rsidRDefault="006B618A" w:rsidP="00CD4851">
      <w:pPr>
        <w:pStyle w:val="Akapitzlist"/>
        <w:widowControl w:val="0"/>
        <w:numPr>
          <w:ilvl w:val="0"/>
          <w:numId w:val="8"/>
        </w:numPr>
        <w:spacing w:before="0" w:after="0" w:line="276" w:lineRule="auto"/>
        <w:contextualSpacing w:val="0"/>
        <w:outlineLvl w:val="3"/>
        <w:rPr>
          <w:rFonts w:ascii="Cambria" w:eastAsia="Times New Roman" w:hAnsi="Cambria" w:cs="Arial"/>
          <w:bCs/>
          <w:vanish/>
          <w:color w:val="000000" w:themeColor="text1"/>
          <w:sz w:val="24"/>
          <w:szCs w:val="24"/>
          <w:lang w:eastAsia="pl-PL"/>
        </w:rPr>
      </w:pPr>
      <w:bookmarkStart w:id="1" w:name="_Ref41182211"/>
      <w:bookmarkStart w:id="2" w:name="_Ref48455087"/>
    </w:p>
    <w:p w:rsidR="006B618A" w:rsidRPr="005A2DD5" w:rsidRDefault="006B618A" w:rsidP="00CD4851">
      <w:pPr>
        <w:pStyle w:val="Akapitzlist"/>
        <w:widowControl w:val="0"/>
        <w:numPr>
          <w:ilvl w:val="0"/>
          <w:numId w:val="8"/>
        </w:numPr>
        <w:spacing w:before="0" w:after="0" w:line="276" w:lineRule="auto"/>
        <w:contextualSpacing w:val="0"/>
        <w:outlineLvl w:val="3"/>
        <w:rPr>
          <w:rFonts w:ascii="Cambria" w:eastAsia="Times New Roman" w:hAnsi="Cambria" w:cs="Arial"/>
          <w:bCs/>
          <w:vanish/>
          <w:color w:val="000000" w:themeColor="text1"/>
          <w:sz w:val="24"/>
          <w:szCs w:val="24"/>
          <w:lang w:eastAsia="pl-PL"/>
        </w:rPr>
      </w:pPr>
    </w:p>
    <w:bookmarkEnd w:id="1"/>
    <w:bookmarkEnd w:id="2"/>
    <w:p w:rsidR="006B618A" w:rsidRPr="005A2DD5" w:rsidRDefault="006B618A" w:rsidP="00B32AFD">
      <w:pPr>
        <w:spacing w:line="276" w:lineRule="auto"/>
        <w:ind w:left="340"/>
        <w:rPr>
          <w:rFonts w:ascii="Cambria" w:hAnsi="Cambria" w:cs="Arial"/>
          <w:bCs/>
          <w:color w:val="000000" w:themeColor="text1"/>
        </w:rPr>
      </w:pPr>
    </w:p>
    <w:p w:rsidR="006B618A" w:rsidRPr="005A2DD5" w:rsidRDefault="006B618A" w:rsidP="00CD4851">
      <w:pPr>
        <w:pStyle w:val="Akapitzlist"/>
        <w:widowControl w:val="0"/>
        <w:numPr>
          <w:ilvl w:val="0"/>
          <w:numId w:val="31"/>
        </w:numPr>
        <w:spacing w:before="0" w:after="0" w:line="276" w:lineRule="auto"/>
        <w:contextualSpacing w:val="0"/>
        <w:outlineLvl w:val="3"/>
        <w:rPr>
          <w:rFonts w:ascii="Cambria" w:eastAsia="Times New Roman" w:hAnsi="Cambria" w:cs="Arial"/>
          <w:bCs/>
          <w:vanish/>
          <w:color w:val="000000" w:themeColor="text1"/>
          <w:sz w:val="24"/>
          <w:szCs w:val="24"/>
          <w:lang w:eastAsia="pl-PL"/>
        </w:rPr>
      </w:pPr>
    </w:p>
    <w:p w:rsidR="00212B6B" w:rsidRPr="005A2DD5" w:rsidRDefault="00212B6B" w:rsidP="00CD4851">
      <w:pPr>
        <w:widowControl w:val="0"/>
        <w:numPr>
          <w:ilvl w:val="1"/>
          <w:numId w:val="31"/>
        </w:numPr>
        <w:spacing w:line="276" w:lineRule="auto"/>
        <w:jc w:val="both"/>
        <w:outlineLvl w:val="3"/>
        <w:rPr>
          <w:rFonts w:ascii="Cambria" w:hAnsi="Cambria" w:cs="Arial"/>
          <w:bCs/>
          <w:color w:val="000000" w:themeColor="text1"/>
        </w:rPr>
      </w:pPr>
      <w:r w:rsidRPr="005A2DD5">
        <w:rPr>
          <w:rFonts w:ascii="Cambria" w:hAnsi="Cambria" w:cs="Arial"/>
          <w:bCs/>
          <w:color w:val="000000" w:themeColor="text1"/>
        </w:rPr>
        <w:t xml:space="preserve">Wykonawca w ofercie określi cenę oferty brutto w zł (PLN), która stanowić będzie </w:t>
      </w:r>
      <w:r w:rsidRPr="005A2DD5">
        <w:rPr>
          <w:rFonts w:ascii="Cambria" w:hAnsi="Cambria" w:cs="Arial"/>
          <w:b/>
          <w:bCs/>
          <w:color w:val="000000" w:themeColor="text1"/>
        </w:rPr>
        <w:t>wynagrodzenie ryczałtowe</w:t>
      </w:r>
      <w:r w:rsidRPr="005A2DD5">
        <w:rPr>
          <w:rFonts w:ascii="Cambria" w:hAnsi="Cambria" w:cs="Arial"/>
          <w:bCs/>
          <w:color w:val="000000" w:themeColor="text1"/>
        </w:rPr>
        <w:t xml:space="preserve"> za realizację przedmiotu zamówienia.</w:t>
      </w:r>
      <w:r w:rsidR="005E641D">
        <w:rPr>
          <w:rFonts w:ascii="Cambria" w:hAnsi="Cambria" w:cs="Arial"/>
          <w:bCs/>
          <w:color w:val="000000" w:themeColor="text1"/>
        </w:rPr>
        <w:t xml:space="preserve"> </w:t>
      </w:r>
      <w:r w:rsidR="005E641D" w:rsidRPr="005E641D">
        <w:rPr>
          <w:rFonts w:ascii="Cambria" w:hAnsi="Cambria" w:cs="Arial"/>
          <w:b/>
          <w:bCs/>
          <w:color w:val="000000" w:themeColor="text1"/>
        </w:rPr>
        <w:t>Podana cena ryczałtowa gwarantuje pełne wykonanie zakresu rzeczowego określonego w SIWZ i jest niezmienna przez cały okres trwania zamówienia.</w:t>
      </w:r>
      <w:r w:rsidR="005E641D">
        <w:rPr>
          <w:rFonts w:ascii="Cambria" w:hAnsi="Cambria" w:cs="Arial"/>
          <w:bCs/>
          <w:color w:val="000000" w:themeColor="text1"/>
        </w:rPr>
        <w:t xml:space="preserve"> </w:t>
      </w:r>
      <w:r w:rsidRPr="005A2DD5">
        <w:rPr>
          <w:rFonts w:ascii="Cambria" w:hAnsi="Cambria" w:cs="Arial"/>
          <w:bCs/>
          <w:color w:val="000000" w:themeColor="text1"/>
        </w:rPr>
        <w:t xml:space="preserve"> Cena oferty – jest to kwota wymieniona w Formularzu oferty </w:t>
      </w:r>
      <w:r w:rsidRPr="005A2DD5">
        <w:rPr>
          <w:rFonts w:ascii="Cambria" w:hAnsi="Cambria" w:cs="Arial"/>
          <w:b/>
          <w:bCs/>
          <w:color w:val="000000" w:themeColor="text1"/>
        </w:rPr>
        <w:t>(</w:t>
      </w:r>
      <w:r w:rsidRPr="00A915BC">
        <w:rPr>
          <w:rFonts w:ascii="Cambria" w:hAnsi="Cambria" w:cs="Arial"/>
          <w:b/>
          <w:bCs/>
        </w:rPr>
        <w:t xml:space="preserve">Załącznik nr </w:t>
      </w:r>
      <w:r w:rsidR="004D2252" w:rsidRPr="00A915BC">
        <w:rPr>
          <w:rFonts w:ascii="Cambria" w:hAnsi="Cambria" w:cs="Arial"/>
          <w:b/>
          <w:bCs/>
        </w:rPr>
        <w:t>2</w:t>
      </w:r>
      <w:r w:rsidRPr="00A915BC">
        <w:rPr>
          <w:rFonts w:ascii="Cambria" w:hAnsi="Cambria" w:cs="Arial"/>
          <w:b/>
          <w:bCs/>
        </w:rPr>
        <w:t xml:space="preserve"> SIWZ</w:t>
      </w:r>
      <w:r w:rsidRPr="005A2DD5">
        <w:rPr>
          <w:rFonts w:ascii="Cambria" w:hAnsi="Cambria" w:cs="Arial"/>
          <w:b/>
          <w:bCs/>
          <w:color w:val="000000" w:themeColor="text1"/>
        </w:rPr>
        <w:t>)</w:t>
      </w:r>
      <w:r w:rsidRPr="005A2DD5">
        <w:rPr>
          <w:rFonts w:ascii="Cambria" w:hAnsi="Cambria" w:cs="Arial"/>
          <w:bCs/>
          <w:color w:val="000000" w:themeColor="text1"/>
        </w:rPr>
        <w:t xml:space="preserve">, którą należy podać w zapisie liczbowym i słownie z dokładnością do grosza (do dwóch miejsc po przecinku). </w:t>
      </w:r>
    </w:p>
    <w:p w:rsidR="00EF3DF2" w:rsidRPr="002C5952" w:rsidRDefault="00EF3DF2" w:rsidP="002C5952">
      <w:pPr>
        <w:pStyle w:val="Akapitzlist"/>
        <w:numPr>
          <w:ilvl w:val="1"/>
          <w:numId w:val="31"/>
        </w:numPr>
        <w:rPr>
          <w:rFonts w:ascii="Cambria" w:eastAsia="TimesNewRoman" w:hAnsi="Cambria" w:cs="Arial"/>
          <w:b/>
          <w:color w:val="000000" w:themeColor="text1"/>
          <w:sz w:val="24"/>
          <w:szCs w:val="24"/>
          <w:u w:val="single"/>
          <w:lang w:eastAsia="pl-PL"/>
        </w:rPr>
      </w:pPr>
      <w:r w:rsidRPr="00114A1E">
        <w:rPr>
          <w:rFonts w:ascii="Cambria" w:eastAsia="TimesNewRoman" w:hAnsi="Cambria" w:cs="Arial"/>
          <w:color w:val="000000" w:themeColor="text1"/>
          <w:sz w:val="24"/>
          <w:szCs w:val="24"/>
        </w:rPr>
        <w:t>Wykonawca musi uwzględnić w cenie oferty wszelkie koszty niezbędne dla prawidłowego i pełnego wykonania zamówienia oraz wszelkie opłaty i podatki wynikające z obowiązujących przepisów</w:t>
      </w:r>
      <w:r w:rsidR="00114A1E" w:rsidRPr="00CD3F55">
        <w:rPr>
          <w:rFonts w:ascii="Cambria" w:eastAsia="TimesNewRoman" w:hAnsi="Cambria" w:cs="Arial"/>
          <w:color w:val="000000" w:themeColor="text1"/>
          <w:sz w:val="24"/>
          <w:szCs w:val="24"/>
          <w:u w:val="single"/>
        </w:rPr>
        <w:t>(</w:t>
      </w:r>
      <w:r w:rsidR="00114A1E" w:rsidRPr="00CD3F55">
        <w:rPr>
          <w:rFonts w:ascii="Cambria" w:eastAsia="TimesNewRoman" w:hAnsi="Cambria" w:cs="Arial"/>
          <w:b/>
          <w:color w:val="000000" w:themeColor="text1"/>
          <w:sz w:val="24"/>
          <w:szCs w:val="24"/>
          <w:u w:val="single"/>
        </w:rPr>
        <w:t>podatek akcyzowy, podatek VAT</w:t>
      </w:r>
      <w:r w:rsidR="00114A1E" w:rsidRPr="00CD3F55">
        <w:rPr>
          <w:rFonts w:ascii="Cambria" w:eastAsia="TimesNewRoman" w:hAnsi="Cambria" w:cs="Arial"/>
          <w:color w:val="000000" w:themeColor="text1"/>
          <w:sz w:val="24"/>
          <w:szCs w:val="24"/>
          <w:u w:val="single"/>
        </w:rPr>
        <w:t>)</w:t>
      </w:r>
      <w:r w:rsidR="00AA28B8" w:rsidRPr="00CD3F55">
        <w:rPr>
          <w:rFonts w:ascii="Cambria" w:eastAsia="TimesNewRoman" w:hAnsi="Cambria" w:cs="Arial"/>
          <w:color w:val="000000" w:themeColor="text1"/>
          <w:sz w:val="24"/>
          <w:szCs w:val="24"/>
          <w:u w:val="single"/>
        </w:rPr>
        <w:t>,</w:t>
      </w:r>
      <w:r w:rsidR="00114A1E" w:rsidRPr="00114A1E">
        <w:rPr>
          <w:sz w:val="24"/>
          <w:szCs w:val="24"/>
        </w:rPr>
        <w:t xml:space="preserve"> </w:t>
      </w:r>
      <w:r w:rsidR="00AA28B8">
        <w:rPr>
          <w:sz w:val="24"/>
          <w:szCs w:val="24"/>
        </w:rPr>
        <w:t>koszty transportu na plac Zamawiającego</w:t>
      </w:r>
      <w:r w:rsidR="00D905D7">
        <w:rPr>
          <w:sz w:val="24"/>
          <w:szCs w:val="24"/>
        </w:rPr>
        <w:t>, koszty rozładunku</w:t>
      </w:r>
      <w:r w:rsidR="00AA28B8">
        <w:rPr>
          <w:sz w:val="24"/>
          <w:szCs w:val="24"/>
        </w:rPr>
        <w:t xml:space="preserve"> itp.</w:t>
      </w:r>
      <w:r w:rsidR="00200EC9">
        <w:rPr>
          <w:sz w:val="24"/>
          <w:szCs w:val="24"/>
        </w:rPr>
        <w:t xml:space="preserve">                     </w:t>
      </w:r>
      <w:r w:rsidR="00AA28B8">
        <w:rPr>
          <w:sz w:val="24"/>
          <w:szCs w:val="24"/>
        </w:rPr>
        <w:t xml:space="preserve"> </w:t>
      </w:r>
      <w:r w:rsidR="00114A1E" w:rsidRPr="00CD3F55">
        <w:rPr>
          <w:rFonts w:ascii="Cambria" w:eastAsia="TimesNewRoman" w:hAnsi="Cambria" w:cs="Arial"/>
          <w:b/>
          <w:color w:val="000000" w:themeColor="text1"/>
          <w:sz w:val="24"/>
          <w:szCs w:val="24"/>
          <w:u w:val="single"/>
          <w:lang w:eastAsia="pl-PL"/>
        </w:rPr>
        <w:t xml:space="preserve">Zamawiający nie </w:t>
      </w:r>
      <w:r w:rsidR="000B726E" w:rsidRPr="00CD3F55">
        <w:rPr>
          <w:rFonts w:ascii="Cambria" w:eastAsia="TimesNewRoman" w:hAnsi="Cambria" w:cs="Arial"/>
          <w:b/>
          <w:color w:val="000000" w:themeColor="text1"/>
          <w:sz w:val="24"/>
          <w:szCs w:val="24"/>
          <w:u w:val="single"/>
          <w:lang w:eastAsia="pl-PL"/>
        </w:rPr>
        <w:t>jest uprawniony do korzystania ze zwolnienia z podatku akcyzowego względem nabywanych wyrobów węglowych</w:t>
      </w:r>
      <w:r w:rsidR="00114A1E" w:rsidRPr="00CD3F55">
        <w:rPr>
          <w:rFonts w:ascii="Cambria" w:eastAsia="TimesNewRoman" w:hAnsi="Cambria" w:cs="Arial"/>
          <w:b/>
          <w:color w:val="000000" w:themeColor="text1"/>
          <w:sz w:val="24"/>
          <w:szCs w:val="24"/>
          <w:u w:val="single"/>
          <w:lang w:eastAsia="pl-PL"/>
        </w:rPr>
        <w:t>.</w:t>
      </w:r>
    </w:p>
    <w:p w:rsidR="00687064" w:rsidRDefault="00594574" w:rsidP="00CD4851">
      <w:pPr>
        <w:widowControl w:val="0"/>
        <w:numPr>
          <w:ilvl w:val="1"/>
          <w:numId w:val="31"/>
        </w:numPr>
        <w:autoSpaceDE w:val="0"/>
        <w:autoSpaceDN w:val="0"/>
        <w:adjustRightInd w:val="0"/>
        <w:spacing w:line="276" w:lineRule="auto"/>
        <w:ind w:left="709"/>
        <w:jc w:val="both"/>
        <w:outlineLvl w:val="3"/>
        <w:rPr>
          <w:rFonts w:ascii="Cambria" w:eastAsia="TimesNewRoman" w:hAnsi="Cambria" w:cs="Arial"/>
          <w:color w:val="000000" w:themeColor="text1"/>
        </w:rPr>
      </w:pPr>
      <w:r w:rsidRPr="005A2DD5">
        <w:rPr>
          <w:rFonts w:ascii="Cambria" w:hAnsi="Cambria" w:cs="Arial"/>
          <w:bCs/>
          <w:color w:val="000000" w:themeColor="text1"/>
        </w:rPr>
        <w:t xml:space="preserve">Cena </w:t>
      </w:r>
      <w:r w:rsidRPr="005A2DD5">
        <w:rPr>
          <w:rFonts w:ascii="Cambria" w:eastAsia="TimesNewRoman" w:hAnsi="Cambria" w:cs="Arial"/>
          <w:color w:val="000000" w:themeColor="text1"/>
        </w:rPr>
        <w:t xml:space="preserve">oferty powinna być obliczana z uwzględnieniem z art. 91 ust. 3a Ustawy Jeżeli złożono ofertę, której wybór prowadziłby do powstania u Zamawiającego obowiązku podatkowego zgodnie z przepisami o podatku od towarów i usług </w:t>
      </w:r>
      <w:r w:rsidRPr="005A2DD5">
        <w:rPr>
          <w:rFonts w:ascii="Cambria" w:eastAsia="TimesNewRoman" w:hAnsi="Cambria" w:cs="Arial"/>
          <w:b/>
          <w:color w:val="000000" w:themeColor="text1"/>
        </w:rPr>
        <w:t xml:space="preserve">wykonawca nie dolicza podatku VAT do ceny ofertowej i w formularzu ofertowym w rubryce podatek VAT – wskazuje zapis „obowiązek </w:t>
      </w:r>
      <w:r w:rsidRPr="005A2DD5">
        <w:rPr>
          <w:rFonts w:ascii="Cambria" w:eastAsia="TimesNewRoman" w:hAnsi="Cambria" w:cs="Arial"/>
          <w:b/>
          <w:color w:val="000000" w:themeColor="text1"/>
        </w:rPr>
        <w:lastRenderedPageBreak/>
        <w:t>podatkowy po stronie zamawiającego”</w:t>
      </w:r>
      <w:r w:rsidRPr="005A2DD5">
        <w:rPr>
          <w:rFonts w:ascii="Cambria" w:eastAsia="TimesNewRoman" w:hAnsi="Cambria" w:cs="Arial"/>
          <w:color w:val="000000" w:themeColor="text1"/>
        </w:rPr>
        <w:t xml:space="preserve">, Zamawiający w celu oceny takiej oferty dolicza do przedstawionej w niej ceny podatek od towarów i usług, który miałby obowiązek rozliczyć zgodnie z tymi przepisami. </w:t>
      </w:r>
      <w:r w:rsidRPr="005A2DD5">
        <w:rPr>
          <w:rFonts w:ascii="Cambria" w:eastAsia="TimesNewRoman" w:hAnsi="Cambria" w:cs="Arial"/>
          <w:b/>
          <w:color w:val="000000" w:themeColor="text1"/>
        </w:rPr>
        <w:t xml:space="preserve">Wykonawca, składając ofertę, informuje Zamawiającego, czy wybór oferty będzie prowadzić do powstania u Zamawiającego obowiązku podatkowego, wskazując nazwę (rodzaj) towaru lub usługi, których dostawa lub świadczenie będzie prowadzić </w:t>
      </w:r>
      <w:r w:rsidR="00391FF7" w:rsidRPr="005A2DD5">
        <w:rPr>
          <w:rFonts w:ascii="Cambria" w:eastAsia="TimesNewRoman" w:hAnsi="Cambria" w:cs="Arial"/>
          <w:b/>
          <w:color w:val="000000" w:themeColor="text1"/>
        </w:rPr>
        <w:br/>
      </w:r>
      <w:r w:rsidRPr="005A2DD5">
        <w:rPr>
          <w:rFonts w:ascii="Cambria" w:eastAsia="TimesNewRoman" w:hAnsi="Cambria" w:cs="Arial"/>
          <w:b/>
          <w:color w:val="000000" w:themeColor="text1"/>
        </w:rPr>
        <w:t>do jego powstania, oraz wskazując ich wartość bez kwoty podatku</w:t>
      </w:r>
      <w:r w:rsidRPr="005A2DD5">
        <w:rPr>
          <w:rFonts w:ascii="Cambria" w:eastAsia="TimesNewRoman" w:hAnsi="Cambria" w:cs="Arial"/>
          <w:color w:val="000000" w:themeColor="text1"/>
        </w:rPr>
        <w:t xml:space="preserve">.  </w:t>
      </w:r>
    </w:p>
    <w:p w:rsidR="00594574" w:rsidRPr="00687064" w:rsidRDefault="00594574" w:rsidP="00CD4851">
      <w:pPr>
        <w:widowControl w:val="0"/>
        <w:numPr>
          <w:ilvl w:val="1"/>
          <w:numId w:val="31"/>
        </w:numPr>
        <w:autoSpaceDE w:val="0"/>
        <w:autoSpaceDN w:val="0"/>
        <w:adjustRightInd w:val="0"/>
        <w:spacing w:line="276" w:lineRule="auto"/>
        <w:ind w:left="709"/>
        <w:jc w:val="both"/>
        <w:outlineLvl w:val="3"/>
        <w:rPr>
          <w:rFonts w:ascii="Cambria" w:eastAsia="TimesNewRoman" w:hAnsi="Cambria" w:cs="Arial"/>
          <w:b/>
          <w:color w:val="000000" w:themeColor="text1"/>
        </w:rPr>
      </w:pPr>
      <w:r w:rsidRPr="00687064">
        <w:rPr>
          <w:rFonts w:ascii="Cambria" w:eastAsia="TimesNewRoman" w:hAnsi="Cambria" w:cs="Arial"/>
          <w:b/>
          <w:color w:val="000000" w:themeColor="text1"/>
        </w:rPr>
        <w:t>Dla porównania i oceny ofert Zamawiający przyjmie całkowitą cenę brutto</w:t>
      </w:r>
      <w:r w:rsidR="000742E3" w:rsidRPr="00687064">
        <w:rPr>
          <w:rFonts w:ascii="Cambria" w:eastAsia="TimesNewRoman" w:hAnsi="Cambria" w:cs="Arial"/>
          <w:b/>
          <w:color w:val="000000" w:themeColor="text1"/>
        </w:rPr>
        <w:t xml:space="preserve"> </w:t>
      </w:r>
      <w:r w:rsidRPr="00687064">
        <w:rPr>
          <w:rFonts w:ascii="Cambria" w:eastAsia="TimesNewRoman" w:hAnsi="Cambria" w:cs="Arial"/>
          <w:b/>
          <w:color w:val="000000" w:themeColor="text1"/>
        </w:rPr>
        <w:t>jaką poniesie na realizację przedmiotu zamówienia.</w:t>
      </w:r>
    </w:p>
    <w:p w:rsidR="006B3D4A" w:rsidRPr="005A2DD5" w:rsidRDefault="006B3D4A" w:rsidP="00CD4851">
      <w:pPr>
        <w:pStyle w:val="Akapitzlist"/>
        <w:widowControl w:val="0"/>
        <w:numPr>
          <w:ilvl w:val="1"/>
          <w:numId w:val="31"/>
        </w:numPr>
        <w:tabs>
          <w:tab w:val="left" w:pos="993"/>
        </w:tabs>
        <w:autoSpaceDE w:val="0"/>
        <w:autoSpaceDN w:val="0"/>
        <w:adjustRightInd w:val="0"/>
        <w:spacing w:before="0" w:after="0" w:line="276" w:lineRule="auto"/>
        <w:rPr>
          <w:rFonts w:ascii="Cambria" w:hAnsi="Cambria" w:cs="Arial"/>
          <w:bCs/>
          <w:color w:val="000000" w:themeColor="text1"/>
          <w:sz w:val="24"/>
          <w:szCs w:val="24"/>
        </w:rPr>
      </w:pPr>
      <w:r w:rsidRPr="005A2DD5">
        <w:rPr>
          <w:rFonts w:ascii="Cambria" w:hAnsi="Cambria" w:cs="Arial"/>
          <w:bCs/>
          <w:color w:val="000000" w:themeColor="text1"/>
          <w:sz w:val="24"/>
          <w:szCs w:val="24"/>
        </w:rPr>
        <w:t>Rozliczenia między zamawiającym a wykonawcą będą prowadzone w PLN.</w:t>
      </w:r>
    </w:p>
    <w:p w:rsidR="00370E0C" w:rsidRPr="00A915BC" w:rsidRDefault="00D213B7" w:rsidP="00CD4851">
      <w:pPr>
        <w:pStyle w:val="Akapitzlist"/>
        <w:widowControl w:val="0"/>
        <w:numPr>
          <w:ilvl w:val="1"/>
          <w:numId w:val="31"/>
        </w:numPr>
        <w:tabs>
          <w:tab w:val="left" w:pos="993"/>
        </w:tabs>
        <w:autoSpaceDE w:val="0"/>
        <w:autoSpaceDN w:val="0"/>
        <w:adjustRightInd w:val="0"/>
        <w:spacing w:before="0" w:after="0" w:line="276" w:lineRule="auto"/>
        <w:rPr>
          <w:rFonts w:ascii="Cambria" w:hAnsi="Cambria" w:cs="Arial"/>
          <w:b/>
          <w:bCs/>
        </w:rPr>
      </w:pPr>
      <w:r w:rsidRPr="005A2DD5">
        <w:rPr>
          <w:rFonts w:ascii="Cambria" w:hAnsi="Cambria" w:cs="Arial"/>
          <w:color w:val="000000" w:themeColor="text1"/>
          <w:sz w:val="24"/>
          <w:szCs w:val="24"/>
        </w:rPr>
        <w:t xml:space="preserve">Wynagrodzenie będzie płatne zgodnie z </w:t>
      </w:r>
      <w:r w:rsidR="00594574" w:rsidRPr="005A2DD5">
        <w:rPr>
          <w:rFonts w:ascii="Cambria" w:hAnsi="Cambria" w:cs="Arial"/>
          <w:color w:val="000000" w:themeColor="text1"/>
          <w:sz w:val="24"/>
          <w:szCs w:val="24"/>
        </w:rPr>
        <w:t>Projektem</w:t>
      </w:r>
      <w:r w:rsidRPr="005A2DD5">
        <w:rPr>
          <w:rFonts w:ascii="Cambria" w:hAnsi="Cambria" w:cs="Arial"/>
          <w:color w:val="000000" w:themeColor="text1"/>
          <w:sz w:val="24"/>
          <w:szCs w:val="24"/>
        </w:rPr>
        <w:t xml:space="preserve"> umowy </w:t>
      </w:r>
      <w:r w:rsidRPr="00A915BC">
        <w:rPr>
          <w:rFonts w:ascii="Cambria" w:hAnsi="Cambria" w:cs="Arial"/>
          <w:b/>
          <w:sz w:val="24"/>
          <w:szCs w:val="24"/>
        </w:rPr>
        <w:t>Załącznik Nr</w:t>
      </w:r>
      <w:r w:rsidR="00CB051B" w:rsidRPr="00A915BC">
        <w:rPr>
          <w:rFonts w:ascii="Cambria" w:hAnsi="Cambria" w:cs="Arial"/>
          <w:b/>
          <w:sz w:val="24"/>
          <w:szCs w:val="24"/>
        </w:rPr>
        <w:t xml:space="preserve"> </w:t>
      </w:r>
      <w:r w:rsidR="004D2252" w:rsidRPr="00A915BC">
        <w:rPr>
          <w:rFonts w:ascii="Cambria" w:hAnsi="Cambria" w:cs="Arial"/>
          <w:b/>
          <w:sz w:val="24"/>
          <w:szCs w:val="24"/>
        </w:rPr>
        <w:t>1</w:t>
      </w:r>
      <w:r w:rsidRPr="00A915BC">
        <w:rPr>
          <w:rFonts w:ascii="Cambria" w:hAnsi="Cambria" w:cs="Arial"/>
          <w:b/>
          <w:sz w:val="24"/>
          <w:szCs w:val="24"/>
        </w:rPr>
        <w:t xml:space="preserve"> </w:t>
      </w:r>
      <w:r w:rsidR="00CB051B" w:rsidRPr="00A915BC">
        <w:rPr>
          <w:rFonts w:ascii="Cambria" w:hAnsi="Cambria" w:cs="Arial"/>
          <w:b/>
          <w:sz w:val="24"/>
          <w:szCs w:val="24"/>
        </w:rPr>
        <w:br/>
      </w:r>
      <w:r w:rsidRPr="00A915BC">
        <w:rPr>
          <w:rFonts w:ascii="Cambria" w:hAnsi="Cambria" w:cs="Arial"/>
          <w:b/>
          <w:sz w:val="24"/>
          <w:szCs w:val="24"/>
        </w:rPr>
        <w:t>do SIWZ.</w:t>
      </w:r>
      <w:r w:rsidR="000742E3" w:rsidRPr="00A915BC">
        <w:rPr>
          <w:rFonts w:ascii="Cambria" w:hAnsi="Cambria" w:cs="Arial"/>
          <w:b/>
          <w:bCs/>
        </w:rPr>
        <w:t xml:space="preserve"> </w:t>
      </w:r>
    </w:p>
    <w:tbl>
      <w:tblPr>
        <w:tblW w:w="0" w:type="auto"/>
        <w:jc w:val="center"/>
        <w:tblBorders>
          <w:bottom w:val="single" w:sz="4" w:space="0" w:color="auto"/>
        </w:tblBorders>
        <w:tblLook w:val="04A0" w:firstRow="1" w:lastRow="0" w:firstColumn="1" w:lastColumn="0" w:noHBand="0" w:noVBand="1"/>
      </w:tblPr>
      <w:tblGrid>
        <w:gridCol w:w="9060"/>
      </w:tblGrid>
      <w:tr w:rsidR="006B618A" w:rsidRPr="005A2DD5" w:rsidTr="009F087A">
        <w:trPr>
          <w:jc w:val="center"/>
        </w:trPr>
        <w:tc>
          <w:tcPr>
            <w:tcW w:w="9060" w:type="dxa"/>
            <w:shd w:val="clear" w:color="auto" w:fill="auto"/>
          </w:tcPr>
          <w:p w:rsidR="006B618A" w:rsidRPr="005A2DD5" w:rsidRDefault="006B618A" w:rsidP="00B32AFD">
            <w:pPr>
              <w:suppressAutoHyphens/>
              <w:spacing w:line="276" w:lineRule="auto"/>
              <w:contextualSpacing/>
              <w:jc w:val="center"/>
              <w:textAlignment w:val="baseline"/>
              <w:rPr>
                <w:rFonts w:ascii="Cambria" w:hAnsi="Cambria"/>
                <w:color w:val="000000" w:themeColor="text1"/>
                <w:sz w:val="26"/>
                <w:szCs w:val="26"/>
              </w:rPr>
            </w:pPr>
            <w:r w:rsidRPr="005A2DD5">
              <w:rPr>
                <w:rFonts w:ascii="Cambria" w:hAnsi="Cambria"/>
                <w:color w:val="000000" w:themeColor="text1"/>
                <w:sz w:val="26"/>
                <w:szCs w:val="26"/>
              </w:rPr>
              <w:t>Rozdział 11</w:t>
            </w:r>
          </w:p>
          <w:p w:rsidR="006B618A" w:rsidRPr="005A2DD5" w:rsidRDefault="006B618A" w:rsidP="00B32AFD">
            <w:pPr>
              <w:suppressAutoHyphens/>
              <w:spacing w:line="276" w:lineRule="auto"/>
              <w:contextualSpacing/>
              <w:jc w:val="center"/>
              <w:textAlignment w:val="baseline"/>
              <w:rPr>
                <w:rFonts w:ascii="Cambria" w:hAnsi="Cambria"/>
                <w:color w:val="000000" w:themeColor="text1"/>
              </w:rPr>
            </w:pPr>
            <w:r w:rsidRPr="005A2DD5">
              <w:rPr>
                <w:rFonts w:ascii="Cambria" w:hAnsi="Cambria"/>
                <w:b/>
                <w:color w:val="000000" w:themeColor="text1"/>
                <w:sz w:val="26"/>
                <w:szCs w:val="26"/>
              </w:rPr>
              <w:t>BADANIE OFERT</w:t>
            </w:r>
          </w:p>
        </w:tc>
      </w:tr>
    </w:tbl>
    <w:p w:rsidR="006B618A" w:rsidRPr="005A2DD5" w:rsidRDefault="006B618A" w:rsidP="00CD4851">
      <w:pPr>
        <w:pStyle w:val="Akapitzlist"/>
        <w:widowControl w:val="0"/>
        <w:numPr>
          <w:ilvl w:val="0"/>
          <w:numId w:val="8"/>
        </w:numPr>
        <w:spacing w:before="0" w:after="0" w:line="276" w:lineRule="auto"/>
        <w:contextualSpacing w:val="0"/>
        <w:outlineLvl w:val="3"/>
        <w:rPr>
          <w:rFonts w:ascii="Cambria" w:eastAsia="Times New Roman" w:hAnsi="Cambria" w:cs="Arial"/>
          <w:bCs/>
          <w:vanish/>
          <w:color w:val="000000" w:themeColor="text1"/>
          <w:sz w:val="24"/>
          <w:szCs w:val="24"/>
          <w:lang w:eastAsia="pl-PL"/>
        </w:rPr>
      </w:pPr>
    </w:p>
    <w:p w:rsidR="006B618A" w:rsidRPr="005A2DD5" w:rsidRDefault="006B618A" w:rsidP="00CD4851">
      <w:pPr>
        <w:pStyle w:val="Akapitzlist"/>
        <w:widowControl w:val="0"/>
        <w:numPr>
          <w:ilvl w:val="0"/>
          <w:numId w:val="8"/>
        </w:numPr>
        <w:spacing w:before="0" w:after="0" w:line="276" w:lineRule="auto"/>
        <w:contextualSpacing w:val="0"/>
        <w:outlineLvl w:val="3"/>
        <w:rPr>
          <w:rFonts w:ascii="Cambria" w:eastAsia="Times New Roman" w:hAnsi="Cambria" w:cs="Arial"/>
          <w:bCs/>
          <w:vanish/>
          <w:color w:val="000000" w:themeColor="text1"/>
          <w:sz w:val="24"/>
          <w:szCs w:val="24"/>
          <w:lang w:eastAsia="pl-PL"/>
        </w:rPr>
      </w:pPr>
    </w:p>
    <w:p w:rsidR="006B618A" w:rsidRPr="005A2DD5" w:rsidRDefault="006B618A" w:rsidP="00B32AFD">
      <w:pPr>
        <w:spacing w:line="276" w:lineRule="auto"/>
        <w:ind w:left="340"/>
        <w:rPr>
          <w:rFonts w:ascii="Cambria" w:hAnsi="Cambria" w:cs="Arial"/>
          <w:bCs/>
          <w:color w:val="000000" w:themeColor="text1"/>
        </w:rPr>
      </w:pPr>
    </w:p>
    <w:p w:rsidR="006B618A" w:rsidRPr="005A2DD5" w:rsidRDefault="006B618A" w:rsidP="00CD4851">
      <w:pPr>
        <w:pStyle w:val="Akapitzlist"/>
        <w:widowControl w:val="0"/>
        <w:numPr>
          <w:ilvl w:val="0"/>
          <w:numId w:val="31"/>
        </w:numPr>
        <w:spacing w:before="0" w:after="0" w:line="276" w:lineRule="auto"/>
        <w:contextualSpacing w:val="0"/>
        <w:outlineLvl w:val="3"/>
        <w:rPr>
          <w:rFonts w:ascii="Cambria" w:eastAsia="Times New Roman" w:hAnsi="Cambria" w:cs="Arial"/>
          <w:bCs/>
          <w:vanish/>
          <w:color w:val="000000" w:themeColor="text1"/>
          <w:sz w:val="24"/>
          <w:szCs w:val="24"/>
          <w:lang w:eastAsia="pl-PL"/>
        </w:rPr>
      </w:pPr>
    </w:p>
    <w:p w:rsidR="006B618A" w:rsidRPr="005A2DD5" w:rsidRDefault="006B618A" w:rsidP="00CD4851">
      <w:pPr>
        <w:widowControl w:val="0"/>
        <w:numPr>
          <w:ilvl w:val="1"/>
          <w:numId w:val="31"/>
        </w:numPr>
        <w:spacing w:line="276" w:lineRule="auto"/>
        <w:jc w:val="both"/>
        <w:outlineLvl w:val="3"/>
        <w:rPr>
          <w:rFonts w:ascii="Cambria" w:hAnsi="Cambria" w:cs="Arial"/>
          <w:bCs/>
          <w:color w:val="000000" w:themeColor="text1"/>
        </w:rPr>
      </w:pPr>
      <w:r w:rsidRPr="005A2DD5">
        <w:rPr>
          <w:rFonts w:ascii="Cambria" w:hAnsi="Cambria" w:cs="Arial"/>
          <w:bCs/>
          <w:color w:val="000000" w:themeColor="text1"/>
        </w:rPr>
        <w:t>W toku badania i oceny ofert zamawiający może żądać od wykonawców wyjaśnień dotyczących treści złożonych ofert.</w:t>
      </w:r>
    </w:p>
    <w:p w:rsidR="006B618A" w:rsidRPr="005A2DD5" w:rsidRDefault="00E36341" w:rsidP="00CD4851">
      <w:pPr>
        <w:widowControl w:val="0"/>
        <w:numPr>
          <w:ilvl w:val="1"/>
          <w:numId w:val="31"/>
        </w:numPr>
        <w:spacing w:line="276" w:lineRule="auto"/>
        <w:jc w:val="both"/>
        <w:outlineLvl w:val="3"/>
        <w:rPr>
          <w:rFonts w:ascii="Cambria" w:hAnsi="Cambria" w:cs="Arial"/>
          <w:bCs/>
          <w:color w:val="000000" w:themeColor="text1"/>
        </w:rPr>
      </w:pPr>
      <w:r w:rsidRPr="005A2DD5">
        <w:rPr>
          <w:rFonts w:ascii="Cambria" w:hAnsi="Cambria" w:cs="Arial"/>
          <w:bCs/>
          <w:color w:val="000000" w:themeColor="text1"/>
        </w:rPr>
        <w:t>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ust. 1 a ustawy, zamawiający zwróci się o udzielenie wyjaśnień, w tym złożenie dowodów, dotyczących wyliczenia ceny, w szczególności w zakresie wskazanym w art. 90 ust. 1 pkt. 1-5 ustawy.</w:t>
      </w:r>
    </w:p>
    <w:p w:rsidR="00E36341" w:rsidRPr="002E1572" w:rsidRDefault="00E36341" w:rsidP="00B32AFD">
      <w:pPr>
        <w:widowControl w:val="0"/>
        <w:spacing w:line="276" w:lineRule="auto"/>
        <w:ind w:left="720"/>
        <w:jc w:val="both"/>
        <w:outlineLvl w:val="3"/>
        <w:rPr>
          <w:rFonts w:ascii="Cambria" w:hAnsi="Cambria" w:cs="Arial"/>
          <w:bCs/>
          <w:i/>
          <w:color w:val="000000" w:themeColor="text1"/>
        </w:rPr>
      </w:pPr>
      <w:r w:rsidRPr="002E1572">
        <w:rPr>
          <w:rFonts w:ascii="Cambria" w:hAnsi="Cambria" w:cs="Arial"/>
          <w:bCs/>
          <w:i/>
          <w:color w:val="000000" w:themeColor="text1"/>
        </w:rPr>
        <w:t>Obowiązek wykazania, że oferta nie zawiera rażąco niskiej ceny, spoczywa na Wykonawcy.</w:t>
      </w:r>
    </w:p>
    <w:p w:rsidR="006B618A" w:rsidRPr="005A2DD5" w:rsidRDefault="00E36341" w:rsidP="00CD4851">
      <w:pPr>
        <w:widowControl w:val="0"/>
        <w:numPr>
          <w:ilvl w:val="1"/>
          <w:numId w:val="31"/>
        </w:numPr>
        <w:spacing w:line="276" w:lineRule="auto"/>
        <w:jc w:val="both"/>
        <w:outlineLvl w:val="3"/>
        <w:rPr>
          <w:rFonts w:ascii="Cambria" w:hAnsi="Cambria" w:cs="Arial"/>
          <w:bCs/>
          <w:color w:val="000000" w:themeColor="text1"/>
        </w:rPr>
      </w:pPr>
      <w:r w:rsidRPr="005A2DD5">
        <w:rPr>
          <w:rFonts w:ascii="Cambria" w:hAnsi="Cambria" w:cs="Arial"/>
          <w:bCs/>
          <w:color w:val="000000" w:themeColor="text1"/>
        </w:rPr>
        <w:t>Zamawiający poprawi w ofercie:</w:t>
      </w:r>
    </w:p>
    <w:p w:rsidR="00E36341" w:rsidRPr="005A2DD5" w:rsidRDefault="00E36341" w:rsidP="00CD4851">
      <w:pPr>
        <w:pStyle w:val="Akapitzlist"/>
        <w:numPr>
          <w:ilvl w:val="0"/>
          <w:numId w:val="14"/>
        </w:numPr>
        <w:spacing w:before="0" w:after="0" w:line="276" w:lineRule="auto"/>
        <w:ind w:hanging="351"/>
        <w:rPr>
          <w:rFonts w:ascii="Cambria" w:hAnsi="Cambria" w:cs="Arial"/>
          <w:bCs/>
          <w:color w:val="000000" w:themeColor="text1"/>
          <w:sz w:val="24"/>
          <w:szCs w:val="24"/>
        </w:rPr>
      </w:pPr>
      <w:r w:rsidRPr="005A2DD5">
        <w:rPr>
          <w:rFonts w:ascii="Cambria" w:hAnsi="Cambria" w:cs="Arial"/>
          <w:bCs/>
          <w:color w:val="000000" w:themeColor="text1"/>
          <w:sz w:val="24"/>
          <w:szCs w:val="24"/>
        </w:rPr>
        <w:t>oczywiste omyłki pisarskie,</w:t>
      </w:r>
    </w:p>
    <w:p w:rsidR="00E36341" w:rsidRPr="005A2DD5" w:rsidRDefault="00E36341" w:rsidP="00CD4851">
      <w:pPr>
        <w:pStyle w:val="Akapitzlist"/>
        <w:numPr>
          <w:ilvl w:val="0"/>
          <w:numId w:val="14"/>
        </w:numPr>
        <w:spacing w:before="0" w:after="0" w:line="276" w:lineRule="auto"/>
        <w:ind w:hanging="351"/>
        <w:rPr>
          <w:rFonts w:ascii="Cambria" w:hAnsi="Cambria" w:cs="Arial"/>
          <w:bCs/>
          <w:color w:val="000000" w:themeColor="text1"/>
          <w:sz w:val="24"/>
          <w:szCs w:val="24"/>
        </w:rPr>
      </w:pPr>
      <w:r w:rsidRPr="005A2DD5">
        <w:rPr>
          <w:rFonts w:ascii="Cambria" w:hAnsi="Cambria" w:cs="Arial"/>
          <w:bCs/>
          <w:color w:val="000000" w:themeColor="text1"/>
          <w:sz w:val="24"/>
          <w:szCs w:val="24"/>
        </w:rPr>
        <w:t>oczywiste omyłki rachunkowe, z uwzględnieniem konsekwencji rachunkowych dokonanych poprawek,</w:t>
      </w:r>
    </w:p>
    <w:p w:rsidR="00E36341" w:rsidRPr="005A2DD5" w:rsidRDefault="00E36341" w:rsidP="00CD4851">
      <w:pPr>
        <w:pStyle w:val="Akapitzlist"/>
        <w:numPr>
          <w:ilvl w:val="0"/>
          <w:numId w:val="14"/>
        </w:numPr>
        <w:spacing w:before="0" w:after="0" w:line="276" w:lineRule="auto"/>
        <w:ind w:hanging="351"/>
        <w:rPr>
          <w:rFonts w:ascii="Cambria" w:hAnsi="Cambria" w:cs="Arial"/>
          <w:bCs/>
          <w:color w:val="000000" w:themeColor="text1"/>
          <w:sz w:val="24"/>
          <w:szCs w:val="24"/>
        </w:rPr>
      </w:pPr>
      <w:r w:rsidRPr="005A2DD5">
        <w:rPr>
          <w:rFonts w:ascii="Cambria" w:hAnsi="Cambria" w:cs="Arial"/>
          <w:bCs/>
          <w:color w:val="000000" w:themeColor="text1"/>
          <w:sz w:val="24"/>
          <w:szCs w:val="24"/>
        </w:rPr>
        <w:t>inne omyłki polegające na niezgodności oferty z SIWZ, niepowodujące istotnych zmian w treści oferty,</w:t>
      </w:r>
    </w:p>
    <w:p w:rsidR="00E36341" w:rsidRPr="005A2DD5" w:rsidRDefault="00E36341" w:rsidP="00B32AFD">
      <w:pPr>
        <w:spacing w:line="276" w:lineRule="auto"/>
        <w:ind w:left="340"/>
        <w:jc w:val="both"/>
        <w:rPr>
          <w:rFonts w:ascii="Cambria" w:hAnsi="Cambria" w:cs="Arial"/>
          <w:bCs/>
          <w:color w:val="000000" w:themeColor="text1"/>
        </w:rPr>
      </w:pPr>
      <w:r w:rsidRPr="005A2DD5">
        <w:rPr>
          <w:rFonts w:ascii="Cambria" w:hAnsi="Cambria" w:cs="Arial"/>
          <w:bCs/>
          <w:color w:val="000000" w:themeColor="text1"/>
        </w:rPr>
        <w:tab/>
        <w:t xml:space="preserve">niezwłocznie zawiadamiając o tym wykonawcę, którego oferta została </w:t>
      </w:r>
      <w:r w:rsidRPr="005A2DD5">
        <w:rPr>
          <w:rFonts w:ascii="Cambria" w:hAnsi="Cambria" w:cs="Arial"/>
          <w:bCs/>
          <w:color w:val="000000" w:themeColor="text1"/>
        </w:rPr>
        <w:tab/>
        <w:t>poprawiona.</w:t>
      </w:r>
    </w:p>
    <w:p w:rsidR="008E6116" w:rsidRDefault="008E6116" w:rsidP="00CD4851">
      <w:pPr>
        <w:pStyle w:val="Akapitzlist"/>
        <w:numPr>
          <w:ilvl w:val="1"/>
          <w:numId w:val="31"/>
        </w:numPr>
        <w:autoSpaceDE w:val="0"/>
        <w:autoSpaceDN w:val="0"/>
        <w:adjustRightInd w:val="0"/>
        <w:spacing w:line="276" w:lineRule="auto"/>
        <w:rPr>
          <w:rFonts w:ascii="Cambria" w:hAnsi="Cambria" w:cs="Arial"/>
          <w:b/>
          <w:color w:val="000000" w:themeColor="text1"/>
          <w:sz w:val="24"/>
          <w:szCs w:val="24"/>
        </w:rPr>
      </w:pPr>
      <w:r w:rsidRPr="005A2DD5">
        <w:rPr>
          <w:rFonts w:ascii="Cambria" w:hAnsi="Cambria" w:cs="Arial"/>
          <w:b/>
          <w:color w:val="000000" w:themeColor="text1"/>
          <w:sz w:val="24"/>
          <w:szCs w:val="24"/>
        </w:rPr>
        <w:t xml:space="preserve">Zamawiający informuje, iż na podstawie art. 24 aa ustawy może najpierw dokonać oceny ofert, a następnie zbadać czy wykonawca, którego oferta została oceniona jako najkorzystniejsza, nie podlega wykluczeniu oraz spełnia warunki udziału w postępowaniu. </w:t>
      </w:r>
    </w:p>
    <w:p w:rsidR="00C80154" w:rsidRPr="005A2DD5" w:rsidRDefault="00C80154" w:rsidP="00C80154">
      <w:pPr>
        <w:pStyle w:val="Akapitzlist"/>
        <w:autoSpaceDE w:val="0"/>
        <w:autoSpaceDN w:val="0"/>
        <w:adjustRightInd w:val="0"/>
        <w:spacing w:line="276" w:lineRule="auto"/>
        <w:rPr>
          <w:rFonts w:ascii="Cambria" w:hAnsi="Cambria" w:cs="Arial"/>
          <w:b/>
          <w:color w:val="000000" w:themeColor="text1"/>
          <w:sz w:val="24"/>
          <w:szCs w:val="24"/>
        </w:rPr>
      </w:pPr>
    </w:p>
    <w:tbl>
      <w:tblPr>
        <w:tblW w:w="0" w:type="auto"/>
        <w:jc w:val="center"/>
        <w:tblBorders>
          <w:bottom w:val="single" w:sz="4" w:space="0" w:color="auto"/>
        </w:tblBorders>
        <w:tblLook w:val="04A0" w:firstRow="1" w:lastRow="0" w:firstColumn="1" w:lastColumn="0" w:noHBand="0" w:noVBand="1"/>
      </w:tblPr>
      <w:tblGrid>
        <w:gridCol w:w="9070"/>
      </w:tblGrid>
      <w:tr w:rsidR="005A2DD5" w:rsidRPr="005A2DD5" w:rsidTr="00085D41">
        <w:trPr>
          <w:jc w:val="center"/>
        </w:trPr>
        <w:tc>
          <w:tcPr>
            <w:tcW w:w="9070" w:type="dxa"/>
            <w:shd w:val="clear" w:color="auto" w:fill="auto"/>
          </w:tcPr>
          <w:p w:rsidR="00811203" w:rsidRPr="005A2DD5" w:rsidRDefault="00811203" w:rsidP="00B32AFD">
            <w:pPr>
              <w:suppressAutoHyphens/>
              <w:spacing w:line="276" w:lineRule="auto"/>
              <w:contextualSpacing/>
              <w:jc w:val="center"/>
              <w:textAlignment w:val="baseline"/>
              <w:rPr>
                <w:rFonts w:ascii="Cambria" w:hAnsi="Cambria"/>
                <w:color w:val="000000" w:themeColor="text1"/>
                <w:sz w:val="26"/>
                <w:szCs w:val="26"/>
              </w:rPr>
            </w:pPr>
            <w:r w:rsidRPr="005A2DD5">
              <w:rPr>
                <w:rFonts w:ascii="Cambria" w:hAnsi="Cambria"/>
                <w:color w:val="000000" w:themeColor="text1"/>
                <w:sz w:val="26"/>
                <w:szCs w:val="26"/>
              </w:rPr>
              <w:t>Rozdział 12</w:t>
            </w:r>
          </w:p>
          <w:p w:rsidR="00811203" w:rsidRPr="005A2DD5" w:rsidRDefault="00811203" w:rsidP="00B32AFD">
            <w:pPr>
              <w:suppressAutoHyphens/>
              <w:spacing w:line="276" w:lineRule="auto"/>
              <w:contextualSpacing/>
              <w:jc w:val="center"/>
              <w:textAlignment w:val="baseline"/>
              <w:rPr>
                <w:rFonts w:ascii="Cambria" w:hAnsi="Cambria"/>
                <w:color w:val="000000" w:themeColor="text1"/>
              </w:rPr>
            </w:pPr>
            <w:r w:rsidRPr="005A2DD5">
              <w:rPr>
                <w:rFonts w:ascii="Cambria" w:hAnsi="Cambria"/>
                <w:b/>
                <w:color w:val="000000" w:themeColor="text1"/>
                <w:sz w:val="26"/>
                <w:szCs w:val="26"/>
              </w:rPr>
              <w:lastRenderedPageBreak/>
              <w:t xml:space="preserve">OPIS KRYTERIÓW, KTÓRYMI ZAMAWIAJĄCY BĘDZIE SIĘ KIEROWAŁ </w:t>
            </w:r>
            <w:r w:rsidRPr="005A2DD5">
              <w:rPr>
                <w:rFonts w:ascii="Cambria" w:hAnsi="Cambria"/>
                <w:b/>
                <w:color w:val="000000" w:themeColor="text1"/>
                <w:sz w:val="26"/>
                <w:szCs w:val="26"/>
              </w:rPr>
              <w:br/>
              <w:t xml:space="preserve">PRZY WYBORZE OFERTY, WRAZ Z PODANIEM WAG </w:t>
            </w:r>
            <w:r w:rsidRPr="005A2DD5">
              <w:rPr>
                <w:rFonts w:ascii="Cambria" w:hAnsi="Cambria"/>
                <w:b/>
                <w:color w:val="000000" w:themeColor="text1"/>
                <w:sz w:val="26"/>
                <w:szCs w:val="26"/>
              </w:rPr>
              <w:br/>
              <w:t>TYCH KRYTERIÓW I SPOSOBU OCENY OFERT</w:t>
            </w:r>
          </w:p>
        </w:tc>
      </w:tr>
    </w:tbl>
    <w:p w:rsidR="00811203" w:rsidRPr="005A2DD5" w:rsidRDefault="00811203" w:rsidP="00B32AFD">
      <w:pPr>
        <w:spacing w:line="276" w:lineRule="auto"/>
        <w:ind w:left="340"/>
        <w:rPr>
          <w:rFonts w:ascii="Cambria" w:hAnsi="Cambria" w:cs="Arial"/>
          <w:bCs/>
          <w:color w:val="000000" w:themeColor="text1"/>
        </w:rPr>
      </w:pPr>
    </w:p>
    <w:p w:rsidR="00811203" w:rsidRPr="005A2DD5" w:rsidRDefault="00811203" w:rsidP="00CD4851">
      <w:pPr>
        <w:pStyle w:val="Akapitzlist"/>
        <w:numPr>
          <w:ilvl w:val="0"/>
          <w:numId w:val="5"/>
        </w:numPr>
        <w:tabs>
          <w:tab w:val="left" w:pos="1134"/>
          <w:tab w:val="left" w:pos="1276"/>
          <w:tab w:val="left" w:pos="1418"/>
        </w:tabs>
        <w:suppressAutoHyphens/>
        <w:spacing w:before="0" w:after="0" w:line="276" w:lineRule="auto"/>
        <w:rPr>
          <w:rFonts w:ascii="Cambria" w:hAnsi="Cambria"/>
          <w:vanish/>
          <w:color w:val="000000" w:themeColor="text1"/>
          <w:sz w:val="24"/>
          <w:szCs w:val="24"/>
        </w:rPr>
      </w:pPr>
      <w:bookmarkStart w:id="3" w:name="OLE_LINK11"/>
    </w:p>
    <w:p w:rsidR="00811203" w:rsidRPr="005A2DD5" w:rsidRDefault="00811203" w:rsidP="00CD4851">
      <w:pPr>
        <w:pStyle w:val="Akapitzlist"/>
        <w:numPr>
          <w:ilvl w:val="0"/>
          <w:numId w:val="5"/>
        </w:numPr>
        <w:tabs>
          <w:tab w:val="left" w:pos="1134"/>
          <w:tab w:val="left" w:pos="1276"/>
          <w:tab w:val="left" w:pos="1418"/>
        </w:tabs>
        <w:suppressAutoHyphens/>
        <w:spacing w:before="0" w:after="0" w:line="276" w:lineRule="auto"/>
        <w:rPr>
          <w:rFonts w:ascii="Cambria" w:hAnsi="Cambria"/>
          <w:vanish/>
          <w:color w:val="000000" w:themeColor="text1"/>
          <w:sz w:val="24"/>
          <w:szCs w:val="24"/>
        </w:rPr>
      </w:pPr>
    </w:p>
    <w:bookmarkEnd w:id="3"/>
    <w:p w:rsidR="00373157" w:rsidRPr="005A2DD5" w:rsidRDefault="00373157" w:rsidP="00CD4851">
      <w:pPr>
        <w:pStyle w:val="Akapitzlist"/>
        <w:numPr>
          <w:ilvl w:val="1"/>
          <w:numId w:val="5"/>
        </w:numPr>
        <w:tabs>
          <w:tab w:val="left" w:pos="709"/>
          <w:tab w:val="left" w:pos="1276"/>
          <w:tab w:val="left" w:pos="1418"/>
        </w:tabs>
        <w:suppressAutoHyphens/>
        <w:spacing w:before="0" w:after="0" w:line="276" w:lineRule="auto"/>
        <w:ind w:left="709" w:hanging="709"/>
        <w:rPr>
          <w:rFonts w:ascii="Cambria" w:hAnsi="Cambria"/>
          <w:color w:val="000000" w:themeColor="text1"/>
          <w:sz w:val="24"/>
          <w:szCs w:val="24"/>
        </w:rPr>
      </w:pPr>
      <w:r w:rsidRPr="005A2DD5">
        <w:rPr>
          <w:rFonts w:ascii="Cambria" w:hAnsi="Cambria"/>
          <w:color w:val="000000" w:themeColor="text1"/>
          <w:sz w:val="24"/>
          <w:szCs w:val="24"/>
        </w:rPr>
        <w:t>Zamawiający dokona oceny ofert, które nie zostały odrzucone, na podstawie nast</w:t>
      </w:r>
      <w:r w:rsidR="003C670B">
        <w:rPr>
          <w:rFonts w:ascii="Cambria" w:hAnsi="Cambria"/>
          <w:color w:val="000000" w:themeColor="text1"/>
          <w:sz w:val="24"/>
          <w:szCs w:val="24"/>
        </w:rPr>
        <w:t>ępujących kryteriów oceny ofert</w:t>
      </w:r>
      <w:r w:rsidR="003C670B" w:rsidRPr="005A2DD5">
        <w:rPr>
          <w:rFonts w:ascii="Cambria" w:hAnsi="Cambria"/>
          <w:color w:val="000000" w:themeColor="text1"/>
          <w:sz w:val="24"/>
          <w:szCs w:val="24"/>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997"/>
        <w:gridCol w:w="2543"/>
      </w:tblGrid>
      <w:tr w:rsidR="00CC1E38" w:rsidRPr="005A2DD5" w:rsidTr="00CC1E38">
        <w:tc>
          <w:tcPr>
            <w:tcW w:w="813" w:type="dxa"/>
            <w:shd w:val="pct10" w:color="auto" w:fill="auto"/>
          </w:tcPr>
          <w:p w:rsidR="00373157" w:rsidRPr="005A2DD5" w:rsidRDefault="00373157" w:rsidP="00B32AFD">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Lp.</w:t>
            </w:r>
          </w:p>
        </w:tc>
        <w:tc>
          <w:tcPr>
            <w:tcW w:w="4997" w:type="dxa"/>
            <w:shd w:val="pct10" w:color="auto" w:fill="auto"/>
          </w:tcPr>
          <w:p w:rsidR="00373157" w:rsidRPr="005A2DD5" w:rsidRDefault="00373157" w:rsidP="00B32AFD">
            <w:pPr>
              <w:pStyle w:val="Akapitzlist"/>
              <w:tabs>
                <w:tab w:val="left" w:pos="709"/>
                <w:tab w:val="left" w:pos="1276"/>
                <w:tab w:val="left" w:pos="1418"/>
              </w:tabs>
              <w:suppressAutoHyphens/>
              <w:spacing w:before="0" w:after="0" w:line="276" w:lineRule="auto"/>
              <w:ind w:left="0"/>
              <w:rPr>
                <w:rFonts w:ascii="Cambria" w:hAnsi="Cambria"/>
                <w:b/>
                <w:color w:val="000000" w:themeColor="text1"/>
                <w:sz w:val="24"/>
                <w:szCs w:val="24"/>
              </w:rPr>
            </w:pPr>
            <w:r w:rsidRPr="005A2DD5">
              <w:rPr>
                <w:rFonts w:ascii="Cambria" w:hAnsi="Cambria"/>
                <w:b/>
                <w:color w:val="000000" w:themeColor="text1"/>
                <w:sz w:val="24"/>
                <w:szCs w:val="24"/>
              </w:rPr>
              <w:t>Nazwa kryterium</w:t>
            </w:r>
          </w:p>
        </w:tc>
        <w:tc>
          <w:tcPr>
            <w:tcW w:w="2543" w:type="dxa"/>
            <w:shd w:val="pct10" w:color="auto" w:fill="auto"/>
          </w:tcPr>
          <w:p w:rsidR="00373157" w:rsidRPr="005A2DD5" w:rsidRDefault="00373157" w:rsidP="00B32AFD">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Znaczenie kryterium (w %)</w:t>
            </w:r>
          </w:p>
        </w:tc>
      </w:tr>
      <w:tr w:rsidR="00CC1E38" w:rsidRPr="005A2DD5" w:rsidTr="00CC1E38">
        <w:tc>
          <w:tcPr>
            <w:tcW w:w="813" w:type="dxa"/>
            <w:shd w:val="clear" w:color="auto" w:fill="auto"/>
            <w:vAlign w:val="center"/>
          </w:tcPr>
          <w:p w:rsidR="00373157" w:rsidRPr="005A2DD5" w:rsidRDefault="00373157" w:rsidP="00957C08">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5A2DD5">
              <w:rPr>
                <w:rFonts w:ascii="Cambria" w:hAnsi="Cambria"/>
                <w:color w:val="000000" w:themeColor="text1"/>
                <w:sz w:val="24"/>
                <w:szCs w:val="24"/>
              </w:rPr>
              <w:t>1</w:t>
            </w:r>
          </w:p>
        </w:tc>
        <w:tc>
          <w:tcPr>
            <w:tcW w:w="4997" w:type="dxa"/>
            <w:shd w:val="clear" w:color="auto" w:fill="auto"/>
          </w:tcPr>
          <w:p w:rsidR="00373157" w:rsidRPr="005A2DD5" w:rsidRDefault="008B231B" w:rsidP="002B30A0">
            <w:pPr>
              <w:pStyle w:val="Akapitzlist"/>
              <w:tabs>
                <w:tab w:val="left" w:pos="709"/>
                <w:tab w:val="left" w:pos="1276"/>
                <w:tab w:val="left" w:pos="1418"/>
              </w:tabs>
              <w:suppressAutoHyphens/>
              <w:spacing w:before="0" w:after="0" w:line="276" w:lineRule="auto"/>
              <w:ind w:left="0"/>
              <w:rPr>
                <w:rFonts w:ascii="Cambria" w:hAnsi="Cambria"/>
                <w:color w:val="000000" w:themeColor="text1"/>
                <w:sz w:val="24"/>
                <w:szCs w:val="24"/>
              </w:rPr>
            </w:pPr>
            <w:r>
              <w:rPr>
                <w:rFonts w:ascii="Cambria" w:hAnsi="Cambria"/>
                <w:color w:val="000000" w:themeColor="text1"/>
                <w:sz w:val="24"/>
                <w:szCs w:val="24"/>
              </w:rPr>
              <w:t xml:space="preserve">Cena </w:t>
            </w:r>
            <w:r w:rsidR="002B30A0">
              <w:rPr>
                <w:rFonts w:ascii="Cambria" w:hAnsi="Cambria"/>
                <w:color w:val="000000" w:themeColor="text1"/>
                <w:sz w:val="24"/>
                <w:szCs w:val="24"/>
              </w:rPr>
              <w:t xml:space="preserve">oferty </w:t>
            </w:r>
            <w:r>
              <w:rPr>
                <w:rFonts w:ascii="Cambria" w:hAnsi="Cambria"/>
                <w:color w:val="000000" w:themeColor="text1"/>
                <w:sz w:val="24"/>
                <w:szCs w:val="24"/>
              </w:rPr>
              <w:t>(brutto)</w:t>
            </w:r>
            <w:r w:rsidR="004D2252">
              <w:rPr>
                <w:rFonts w:ascii="Cambria" w:hAnsi="Cambria"/>
                <w:color w:val="000000" w:themeColor="text1"/>
                <w:sz w:val="24"/>
                <w:szCs w:val="24"/>
              </w:rPr>
              <w:t>,</w:t>
            </w:r>
          </w:p>
        </w:tc>
        <w:tc>
          <w:tcPr>
            <w:tcW w:w="2543" w:type="dxa"/>
            <w:shd w:val="clear" w:color="auto" w:fill="auto"/>
          </w:tcPr>
          <w:p w:rsidR="00373157" w:rsidRPr="005A2DD5" w:rsidRDefault="00E6029E" w:rsidP="00E6029E">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Pr>
                <w:rFonts w:ascii="Cambria" w:hAnsi="Cambria"/>
                <w:color w:val="000000" w:themeColor="text1"/>
                <w:sz w:val="24"/>
                <w:szCs w:val="24"/>
              </w:rPr>
              <w:t>60</w:t>
            </w:r>
          </w:p>
        </w:tc>
      </w:tr>
      <w:tr w:rsidR="00CC1E38" w:rsidRPr="005A2DD5" w:rsidTr="00CC1E38">
        <w:tc>
          <w:tcPr>
            <w:tcW w:w="813" w:type="dxa"/>
            <w:shd w:val="clear" w:color="auto" w:fill="auto"/>
            <w:vAlign w:val="center"/>
          </w:tcPr>
          <w:p w:rsidR="009D221D" w:rsidRPr="00CC1E38" w:rsidRDefault="009D221D" w:rsidP="00957C08">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CC1E38">
              <w:rPr>
                <w:rFonts w:ascii="Cambria" w:hAnsi="Cambria"/>
                <w:color w:val="000000" w:themeColor="text1"/>
                <w:sz w:val="24"/>
                <w:szCs w:val="24"/>
              </w:rPr>
              <w:t>2</w:t>
            </w:r>
          </w:p>
        </w:tc>
        <w:tc>
          <w:tcPr>
            <w:tcW w:w="4997" w:type="dxa"/>
            <w:shd w:val="clear" w:color="auto" w:fill="auto"/>
          </w:tcPr>
          <w:p w:rsidR="009D221D" w:rsidRPr="001E1EA5" w:rsidRDefault="00114A1E" w:rsidP="008B231B">
            <w:pPr>
              <w:tabs>
                <w:tab w:val="left" w:pos="709"/>
                <w:tab w:val="left" w:pos="1276"/>
                <w:tab w:val="left" w:pos="1418"/>
              </w:tabs>
              <w:suppressAutoHyphens/>
              <w:spacing w:line="276" w:lineRule="auto"/>
              <w:rPr>
                <w:rFonts w:ascii="Cambria" w:hAnsi="Cambria"/>
              </w:rPr>
            </w:pPr>
            <w:r>
              <w:rPr>
                <w:rFonts w:ascii="Cambria" w:hAnsi="Cambria"/>
              </w:rPr>
              <w:t>Wartość opałowa</w:t>
            </w:r>
            <w:r w:rsidR="004D2252">
              <w:rPr>
                <w:rFonts w:ascii="Cambria" w:hAnsi="Cambria"/>
              </w:rPr>
              <w:t>,</w:t>
            </w:r>
            <w:r w:rsidR="00CC1E38" w:rsidRPr="001E1EA5">
              <w:rPr>
                <w:rFonts w:ascii="Cambria" w:hAnsi="Cambria"/>
              </w:rPr>
              <w:t xml:space="preserve"> </w:t>
            </w:r>
          </w:p>
        </w:tc>
        <w:tc>
          <w:tcPr>
            <w:tcW w:w="2543" w:type="dxa"/>
            <w:shd w:val="clear" w:color="auto" w:fill="auto"/>
            <w:vAlign w:val="center"/>
          </w:tcPr>
          <w:p w:rsidR="009D221D" w:rsidRPr="001E1EA5" w:rsidRDefault="00AA28B8" w:rsidP="00CC1E38">
            <w:pPr>
              <w:pStyle w:val="Akapitzlist"/>
              <w:tabs>
                <w:tab w:val="left" w:pos="709"/>
                <w:tab w:val="left" w:pos="1276"/>
                <w:tab w:val="left" w:pos="1418"/>
              </w:tabs>
              <w:suppressAutoHyphens/>
              <w:spacing w:before="0" w:after="0" w:line="276" w:lineRule="auto"/>
              <w:ind w:left="0"/>
              <w:jc w:val="center"/>
              <w:rPr>
                <w:rFonts w:ascii="Cambria" w:hAnsi="Cambria"/>
                <w:sz w:val="24"/>
                <w:szCs w:val="24"/>
                <w:highlight w:val="yellow"/>
              </w:rPr>
            </w:pPr>
            <w:r>
              <w:rPr>
                <w:rFonts w:ascii="Cambria" w:hAnsi="Cambria"/>
                <w:sz w:val="24"/>
                <w:szCs w:val="24"/>
              </w:rPr>
              <w:t>40</w:t>
            </w:r>
          </w:p>
        </w:tc>
      </w:tr>
    </w:tbl>
    <w:p w:rsidR="00373157" w:rsidRPr="005A2DD5" w:rsidRDefault="00373157" w:rsidP="00B32AFD">
      <w:pPr>
        <w:pStyle w:val="Akapitzlist"/>
        <w:tabs>
          <w:tab w:val="left" w:pos="709"/>
          <w:tab w:val="left" w:pos="1276"/>
          <w:tab w:val="left" w:pos="1418"/>
        </w:tabs>
        <w:suppressAutoHyphens/>
        <w:spacing w:before="0" w:after="0" w:line="276" w:lineRule="auto"/>
        <w:ind w:left="709"/>
        <w:rPr>
          <w:rFonts w:ascii="Cambria" w:hAnsi="Cambria"/>
          <w:color w:val="000000" w:themeColor="text1"/>
          <w:sz w:val="24"/>
          <w:szCs w:val="24"/>
        </w:rPr>
      </w:pPr>
    </w:p>
    <w:p w:rsidR="00373157" w:rsidRPr="005A2DD5" w:rsidRDefault="00373157" w:rsidP="00CD4851">
      <w:pPr>
        <w:pStyle w:val="Akapitzlist"/>
        <w:numPr>
          <w:ilvl w:val="1"/>
          <w:numId w:val="5"/>
        </w:numPr>
        <w:tabs>
          <w:tab w:val="left" w:pos="709"/>
          <w:tab w:val="left" w:pos="1276"/>
          <w:tab w:val="left" w:pos="1418"/>
        </w:tabs>
        <w:suppressAutoHyphens/>
        <w:spacing w:before="0" w:after="0" w:line="276" w:lineRule="auto"/>
        <w:ind w:left="709" w:hanging="709"/>
        <w:rPr>
          <w:rFonts w:ascii="Cambria" w:hAnsi="Cambria"/>
          <w:color w:val="000000" w:themeColor="text1"/>
          <w:sz w:val="24"/>
          <w:szCs w:val="24"/>
        </w:rPr>
      </w:pPr>
      <w:r w:rsidRPr="005A2DD5">
        <w:rPr>
          <w:rFonts w:ascii="Cambria" w:hAnsi="Cambria"/>
          <w:color w:val="000000" w:themeColor="text1"/>
          <w:sz w:val="24"/>
          <w:szCs w:val="24"/>
        </w:rPr>
        <w:t>Zamawiający dokona oceny ofert przyznając punkty w ramach poszczególnych kryteriów oceny ofert, przyjmując zasadę, że 1% = 1 punkt.</w:t>
      </w:r>
    </w:p>
    <w:p w:rsidR="00373157" w:rsidRPr="005A2DD5" w:rsidRDefault="00373157" w:rsidP="00CD4851">
      <w:pPr>
        <w:pStyle w:val="Akapitzlist"/>
        <w:numPr>
          <w:ilvl w:val="1"/>
          <w:numId w:val="5"/>
        </w:numPr>
        <w:tabs>
          <w:tab w:val="left" w:pos="709"/>
          <w:tab w:val="left" w:pos="1276"/>
          <w:tab w:val="left" w:pos="1418"/>
        </w:tabs>
        <w:suppressAutoHyphens/>
        <w:spacing w:before="0" w:after="0" w:line="276" w:lineRule="auto"/>
        <w:ind w:left="709" w:hanging="709"/>
        <w:rPr>
          <w:rFonts w:ascii="Cambria" w:hAnsi="Cambria"/>
          <w:color w:val="000000" w:themeColor="text1"/>
          <w:sz w:val="24"/>
          <w:szCs w:val="24"/>
        </w:rPr>
      </w:pPr>
      <w:r w:rsidRPr="005A2DD5">
        <w:rPr>
          <w:rFonts w:ascii="Cambria" w:hAnsi="Cambria"/>
          <w:color w:val="000000" w:themeColor="text1"/>
          <w:sz w:val="24"/>
          <w:szCs w:val="24"/>
        </w:rPr>
        <w:t xml:space="preserve">Punkty za kryterium </w:t>
      </w:r>
      <w:r w:rsidRPr="005A2DD5">
        <w:rPr>
          <w:rFonts w:ascii="Cambria" w:hAnsi="Cambria"/>
          <w:b/>
          <w:color w:val="000000" w:themeColor="text1"/>
          <w:sz w:val="24"/>
          <w:szCs w:val="24"/>
        </w:rPr>
        <w:t>„Cena</w:t>
      </w:r>
      <w:r w:rsidR="009D221D" w:rsidRPr="005A2DD5">
        <w:rPr>
          <w:rFonts w:ascii="Cambria" w:hAnsi="Cambria"/>
          <w:b/>
          <w:color w:val="000000" w:themeColor="text1"/>
          <w:sz w:val="24"/>
          <w:szCs w:val="24"/>
        </w:rPr>
        <w:t>”</w:t>
      </w:r>
      <w:r w:rsidRPr="005A2DD5">
        <w:rPr>
          <w:rFonts w:ascii="Cambria" w:hAnsi="Cambria"/>
          <w:color w:val="000000" w:themeColor="text1"/>
          <w:sz w:val="24"/>
          <w:szCs w:val="24"/>
        </w:rPr>
        <w:t xml:space="preserve"> zostaną obliczone według wzoru:</w:t>
      </w:r>
    </w:p>
    <w:p w:rsidR="00373157" w:rsidRPr="003C670B" w:rsidRDefault="009D221D" w:rsidP="00B32AFD">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6"/>
          <w:szCs w:val="26"/>
        </w:rPr>
      </w:pPr>
      <w:r w:rsidRPr="005A2DD5">
        <w:rPr>
          <w:rFonts w:ascii="Cambria" w:hAnsi="Cambria"/>
          <w:i/>
          <w:color w:val="000000" w:themeColor="text1"/>
          <w:sz w:val="26"/>
          <w:szCs w:val="26"/>
        </w:rPr>
        <w:tab/>
      </w:r>
      <w:r w:rsidRPr="003C670B">
        <w:rPr>
          <w:rFonts w:ascii="Cambria" w:hAnsi="Cambria"/>
          <w:b/>
          <w:i/>
          <w:color w:val="000000" w:themeColor="text1"/>
          <w:sz w:val="26"/>
          <w:szCs w:val="26"/>
        </w:rPr>
        <w:tab/>
      </w:r>
      <w:r w:rsidR="008B231B">
        <w:rPr>
          <w:rFonts w:ascii="Cambria" w:hAnsi="Cambria"/>
          <w:b/>
          <w:i/>
          <w:color w:val="000000" w:themeColor="text1"/>
          <w:sz w:val="26"/>
          <w:szCs w:val="26"/>
        </w:rPr>
        <w:t>P</w:t>
      </w:r>
      <w:r w:rsidRPr="003C670B">
        <w:rPr>
          <w:rFonts w:ascii="Cambria" w:hAnsi="Cambria"/>
          <w:b/>
          <w:i/>
          <w:color w:val="000000" w:themeColor="text1"/>
          <w:sz w:val="26"/>
          <w:szCs w:val="26"/>
          <w:vertAlign w:val="subscript"/>
        </w:rPr>
        <w:t>n</w:t>
      </w:r>
    </w:p>
    <w:p w:rsidR="00373157" w:rsidRPr="003C670B" w:rsidRDefault="008B231B" w:rsidP="00B32AFD">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6"/>
          <w:szCs w:val="26"/>
        </w:rPr>
      </w:pPr>
      <w:r>
        <w:rPr>
          <w:rFonts w:ascii="Cambria" w:hAnsi="Cambria"/>
          <w:b/>
          <w:i/>
          <w:color w:val="000000" w:themeColor="text1"/>
          <w:sz w:val="26"/>
          <w:szCs w:val="26"/>
        </w:rPr>
        <w:t>P</w:t>
      </w:r>
      <w:r>
        <w:rPr>
          <w:rFonts w:ascii="Cambria" w:hAnsi="Cambria"/>
          <w:b/>
          <w:i/>
          <w:color w:val="000000" w:themeColor="text1"/>
          <w:sz w:val="26"/>
          <w:szCs w:val="26"/>
          <w:vertAlign w:val="subscript"/>
        </w:rPr>
        <w:t>c</w:t>
      </w:r>
      <w:r w:rsidR="009D221D" w:rsidRPr="003C670B">
        <w:rPr>
          <w:rFonts w:ascii="Cambria" w:hAnsi="Cambria"/>
          <w:b/>
          <w:i/>
          <w:color w:val="000000" w:themeColor="text1"/>
          <w:sz w:val="26"/>
          <w:szCs w:val="26"/>
        </w:rPr>
        <w:t xml:space="preserve"> = </w:t>
      </w:r>
      <w:r w:rsidR="009D221D" w:rsidRPr="003C670B">
        <w:rPr>
          <w:rFonts w:ascii="Cambria" w:hAnsi="Cambria"/>
          <w:b/>
          <w:i/>
          <w:color w:val="000000" w:themeColor="text1"/>
          <w:sz w:val="26"/>
          <w:szCs w:val="26"/>
        </w:rPr>
        <w:tab/>
      </w:r>
      <w:r w:rsidR="00373157" w:rsidRPr="003C670B">
        <w:rPr>
          <w:rFonts w:ascii="Cambria" w:hAnsi="Cambria"/>
          <w:b/>
          <w:i/>
          <w:color w:val="000000" w:themeColor="text1"/>
          <w:sz w:val="26"/>
          <w:szCs w:val="26"/>
        </w:rPr>
        <w:t>-</w:t>
      </w:r>
      <w:r w:rsidR="00D55454" w:rsidRPr="003C670B">
        <w:rPr>
          <w:rFonts w:ascii="Cambria" w:hAnsi="Cambria"/>
          <w:b/>
          <w:i/>
          <w:color w:val="000000" w:themeColor="text1"/>
          <w:sz w:val="26"/>
          <w:szCs w:val="26"/>
        </w:rPr>
        <w:t xml:space="preserve">------ </w:t>
      </w:r>
      <w:r w:rsidR="009D221D" w:rsidRPr="003C670B">
        <w:rPr>
          <w:rFonts w:ascii="Cambria" w:hAnsi="Cambria"/>
          <w:b/>
          <w:i/>
          <w:color w:val="000000" w:themeColor="text1"/>
          <w:sz w:val="26"/>
          <w:szCs w:val="26"/>
        </w:rPr>
        <w:t xml:space="preserve">x </w:t>
      </w:r>
      <w:r w:rsidR="00E6029E">
        <w:rPr>
          <w:rFonts w:ascii="Cambria" w:hAnsi="Cambria"/>
          <w:b/>
          <w:i/>
          <w:color w:val="000000" w:themeColor="text1"/>
          <w:sz w:val="26"/>
          <w:szCs w:val="26"/>
        </w:rPr>
        <w:t>60</w:t>
      </w:r>
      <w:r w:rsidR="00C80154">
        <w:rPr>
          <w:rFonts w:ascii="Cambria" w:hAnsi="Cambria"/>
          <w:b/>
          <w:i/>
          <w:color w:val="000000" w:themeColor="text1"/>
          <w:sz w:val="26"/>
          <w:szCs w:val="26"/>
        </w:rPr>
        <w:t xml:space="preserve"> </w:t>
      </w:r>
      <w:r w:rsidR="009D221D" w:rsidRPr="003C670B">
        <w:rPr>
          <w:rFonts w:ascii="Cambria" w:hAnsi="Cambria"/>
          <w:b/>
          <w:i/>
          <w:color w:val="000000" w:themeColor="text1"/>
          <w:sz w:val="26"/>
          <w:szCs w:val="26"/>
        </w:rPr>
        <w:t>pkt</w:t>
      </w:r>
      <w:r w:rsidR="00373157" w:rsidRPr="003C670B">
        <w:rPr>
          <w:rFonts w:ascii="Cambria" w:hAnsi="Cambria"/>
          <w:b/>
          <w:i/>
          <w:color w:val="000000" w:themeColor="text1"/>
          <w:sz w:val="26"/>
          <w:szCs w:val="26"/>
        </w:rPr>
        <w:t xml:space="preserve"> </w:t>
      </w:r>
    </w:p>
    <w:p w:rsidR="00373157" w:rsidRPr="003C670B" w:rsidRDefault="009D221D" w:rsidP="00B32AFD">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6"/>
          <w:szCs w:val="26"/>
        </w:rPr>
      </w:pPr>
      <w:r w:rsidRPr="003C670B">
        <w:rPr>
          <w:rFonts w:ascii="Cambria" w:hAnsi="Cambria"/>
          <w:b/>
          <w:i/>
          <w:color w:val="000000" w:themeColor="text1"/>
          <w:sz w:val="26"/>
          <w:szCs w:val="26"/>
        </w:rPr>
        <w:tab/>
      </w:r>
      <w:r w:rsidR="008B231B">
        <w:rPr>
          <w:rFonts w:ascii="Cambria" w:hAnsi="Cambria"/>
          <w:b/>
          <w:i/>
          <w:color w:val="000000" w:themeColor="text1"/>
          <w:sz w:val="26"/>
          <w:szCs w:val="26"/>
        </w:rPr>
        <w:t>P</w:t>
      </w:r>
      <w:r w:rsidRPr="003C670B">
        <w:rPr>
          <w:rFonts w:ascii="Cambria" w:hAnsi="Cambria"/>
          <w:b/>
          <w:i/>
          <w:color w:val="000000" w:themeColor="text1"/>
          <w:sz w:val="26"/>
          <w:szCs w:val="26"/>
          <w:vertAlign w:val="subscript"/>
        </w:rPr>
        <w:t>b</w:t>
      </w:r>
    </w:p>
    <w:p w:rsidR="00373157" w:rsidRPr="005A2DD5" w:rsidRDefault="009D221D" w:rsidP="00B32AFD">
      <w:pPr>
        <w:tabs>
          <w:tab w:val="left" w:pos="709"/>
          <w:tab w:val="left" w:pos="1276"/>
          <w:tab w:val="left" w:pos="1418"/>
        </w:tabs>
        <w:suppressAutoHyphens/>
        <w:spacing w:line="276" w:lineRule="auto"/>
        <w:rPr>
          <w:rFonts w:ascii="Cambria" w:hAnsi="Cambria"/>
          <w:color w:val="000000" w:themeColor="text1"/>
        </w:rPr>
      </w:pPr>
      <w:r w:rsidRPr="003C670B">
        <w:rPr>
          <w:rFonts w:ascii="Cambria" w:hAnsi="Cambria"/>
          <w:b/>
          <w:color w:val="000000" w:themeColor="text1"/>
        </w:rPr>
        <w:tab/>
      </w:r>
      <w:r w:rsidRPr="005A2DD5">
        <w:rPr>
          <w:rFonts w:ascii="Cambria" w:hAnsi="Cambria"/>
          <w:color w:val="000000" w:themeColor="text1"/>
        </w:rPr>
        <w:t>gdzie,</w:t>
      </w:r>
    </w:p>
    <w:p w:rsidR="009D221D" w:rsidRPr="005A2DD5" w:rsidRDefault="008B231B" w:rsidP="00B32AFD">
      <w:pPr>
        <w:pStyle w:val="Bezodstpw"/>
        <w:spacing w:line="276" w:lineRule="auto"/>
        <w:ind w:left="708"/>
        <w:jc w:val="both"/>
        <w:rPr>
          <w:rFonts w:ascii="Cambria" w:hAnsi="Cambria"/>
          <w:color w:val="000000" w:themeColor="text1"/>
          <w:sz w:val="24"/>
          <w:szCs w:val="24"/>
        </w:rPr>
      </w:pPr>
      <w:r>
        <w:rPr>
          <w:rFonts w:ascii="Cambria" w:hAnsi="Cambria"/>
          <w:b/>
          <w:color w:val="000000" w:themeColor="text1"/>
          <w:sz w:val="24"/>
          <w:szCs w:val="24"/>
        </w:rPr>
        <w:t>P</w:t>
      </w:r>
      <w:r>
        <w:rPr>
          <w:rFonts w:ascii="Cambria" w:hAnsi="Cambria"/>
          <w:b/>
          <w:color w:val="000000" w:themeColor="text1"/>
          <w:sz w:val="24"/>
          <w:szCs w:val="24"/>
          <w:vertAlign w:val="subscript"/>
        </w:rPr>
        <w:t>c</w:t>
      </w:r>
      <w:r w:rsidR="009D221D" w:rsidRPr="003C670B">
        <w:rPr>
          <w:rFonts w:ascii="Cambria" w:hAnsi="Cambria"/>
          <w:b/>
          <w:color w:val="000000" w:themeColor="text1"/>
          <w:sz w:val="24"/>
          <w:szCs w:val="24"/>
        </w:rPr>
        <w:t>-</w:t>
      </w:r>
      <w:r w:rsidR="009D221D" w:rsidRPr="005A2DD5">
        <w:rPr>
          <w:rFonts w:ascii="Cambria" w:hAnsi="Cambria"/>
          <w:color w:val="000000" w:themeColor="text1"/>
          <w:sz w:val="24"/>
          <w:szCs w:val="24"/>
        </w:rPr>
        <w:t xml:space="preserve"> ilość punktów za kryterium cena,</w:t>
      </w:r>
    </w:p>
    <w:p w:rsidR="009D221D" w:rsidRPr="005A2DD5" w:rsidRDefault="008B231B" w:rsidP="00B32AFD">
      <w:pPr>
        <w:pStyle w:val="Bezodstpw"/>
        <w:spacing w:line="276" w:lineRule="auto"/>
        <w:ind w:left="708"/>
        <w:jc w:val="both"/>
        <w:rPr>
          <w:rFonts w:ascii="Cambria" w:hAnsi="Cambria"/>
          <w:color w:val="000000" w:themeColor="text1"/>
          <w:sz w:val="24"/>
          <w:szCs w:val="24"/>
        </w:rPr>
      </w:pPr>
      <w:r>
        <w:rPr>
          <w:rFonts w:ascii="Cambria" w:hAnsi="Cambria"/>
          <w:b/>
          <w:color w:val="000000" w:themeColor="text1"/>
          <w:sz w:val="24"/>
          <w:szCs w:val="24"/>
        </w:rPr>
        <w:t>P</w:t>
      </w:r>
      <w:r w:rsidR="009D221D" w:rsidRPr="003C670B">
        <w:rPr>
          <w:rFonts w:ascii="Cambria" w:hAnsi="Cambria"/>
          <w:b/>
          <w:color w:val="000000" w:themeColor="text1"/>
          <w:sz w:val="24"/>
          <w:szCs w:val="24"/>
          <w:vertAlign w:val="subscript"/>
        </w:rPr>
        <w:t>n</w:t>
      </w:r>
      <w:r w:rsidR="009D221D" w:rsidRPr="003C670B">
        <w:rPr>
          <w:rFonts w:ascii="Cambria" w:hAnsi="Cambria"/>
          <w:b/>
          <w:color w:val="000000" w:themeColor="text1"/>
          <w:sz w:val="24"/>
          <w:szCs w:val="24"/>
        </w:rPr>
        <w:t xml:space="preserve"> -</w:t>
      </w:r>
      <w:r w:rsidR="009D221D" w:rsidRPr="005A2DD5">
        <w:rPr>
          <w:rFonts w:ascii="Cambria" w:hAnsi="Cambria"/>
          <w:color w:val="000000" w:themeColor="text1"/>
          <w:sz w:val="24"/>
          <w:szCs w:val="24"/>
        </w:rPr>
        <w:t xml:space="preserve"> najniższa cena ofertowa spośród ofert nieodrzuconych,</w:t>
      </w:r>
    </w:p>
    <w:p w:rsidR="009D221D" w:rsidRPr="005A2DD5" w:rsidRDefault="008B231B" w:rsidP="00B32AFD">
      <w:pPr>
        <w:pStyle w:val="Bezodstpw"/>
        <w:spacing w:line="276" w:lineRule="auto"/>
        <w:ind w:left="708"/>
        <w:jc w:val="both"/>
        <w:rPr>
          <w:rFonts w:ascii="Cambria" w:hAnsi="Cambria"/>
          <w:color w:val="000000" w:themeColor="text1"/>
          <w:sz w:val="24"/>
          <w:szCs w:val="24"/>
        </w:rPr>
      </w:pPr>
      <w:r>
        <w:rPr>
          <w:rFonts w:ascii="Cambria" w:hAnsi="Cambria"/>
          <w:b/>
          <w:color w:val="000000" w:themeColor="text1"/>
          <w:sz w:val="24"/>
          <w:szCs w:val="24"/>
        </w:rPr>
        <w:t>P</w:t>
      </w:r>
      <w:r w:rsidR="009D221D" w:rsidRPr="003C670B">
        <w:rPr>
          <w:rFonts w:ascii="Cambria" w:hAnsi="Cambria"/>
          <w:b/>
          <w:color w:val="000000" w:themeColor="text1"/>
          <w:sz w:val="24"/>
          <w:szCs w:val="24"/>
          <w:vertAlign w:val="subscript"/>
        </w:rPr>
        <w:t>b</w:t>
      </w:r>
      <w:r w:rsidR="009D221D" w:rsidRPr="003C670B">
        <w:rPr>
          <w:rFonts w:ascii="Cambria" w:hAnsi="Cambria"/>
          <w:b/>
          <w:color w:val="000000" w:themeColor="text1"/>
          <w:sz w:val="24"/>
          <w:szCs w:val="24"/>
        </w:rPr>
        <w:t xml:space="preserve"> –</w:t>
      </w:r>
      <w:r w:rsidR="009D221D" w:rsidRPr="005A2DD5">
        <w:rPr>
          <w:rFonts w:ascii="Cambria" w:hAnsi="Cambria"/>
          <w:color w:val="000000" w:themeColor="text1"/>
          <w:sz w:val="24"/>
          <w:szCs w:val="24"/>
        </w:rPr>
        <w:t xml:space="preserve"> cena oferty badanej.</w:t>
      </w:r>
    </w:p>
    <w:p w:rsidR="009D221D" w:rsidRPr="005A2DD5" w:rsidRDefault="009D221D" w:rsidP="00B32AFD">
      <w:pPr>
        <w:pStyle w:val="Bezodstpw"/>
        <w:spacing w:line="276" w:lineRule="auto"/>
        <w:ind w:left="708"/>
        <w:jc w:val="both"/>
        <w:rPr>
          <w:rFonts w:ascii="Cambria" w:hAnsi="Cambria"/>
          <w:color w:val="000000" w:themeColor="text1"/>
          <w:sz w:val="24"/>
          <w:szCs w:val="24"/>
        </w:rPr>
      </w:pPr>
    </w:p>
    <w:p w:rsidR="00B56106" w:rsidRPr="005A2DD5" w:rsidRDefault="009D221D" w:rsidP="00B32AFD">
      <w:pPr>
        <w:pStyle w:val="Akapitzlist"/>
        <w:spacing w:before="0" w:after="0" w:line="276" w:lineRule="auto"/>
        <w:ind w:left="708"/>
        <w:rPr>
          <w:rFonts w:ascii="Cambria" w:hAnsi="Cambria"/>
          <w:color w:val="000000" w:themeColor="text1"/>
          <w:sz w:val="24"/>
          <w:szCs w:val="24"/>
        </w:rPr>
      </w:pPr>
      <w:r w:rsidRPr="005A2DD5">
        <w:rPr>
          <w:rFonts w:ascii="Cambria" w:hAnsi="Cambria"/>
          <w:color w:val="000000" w:themeColor="text1"/>
          <w:sz w:val="24"/>
          <w:szCs w:val="24"/>
        </w:rPr>
        <w:t>W kryterium „</w:t>
      </w:r>
      <w:r w:rsidRPr="005A2DD5">
        <w:rPr>
          <w:rFonts w:ascii="Cambria" w:hAnsi="Cambria"/>
          <w:b/>
          <w:color w:val="000000" w:themeColor="text1"/>
          <w:sz w:val="24"/>
          <w:szCs w:val="24"/>
        </w:rPr>
        <w:t>Cena”</w:t>
      </w:r>
      <w:r w:rsidRPr="005A2DD5">
        <w:rPr>
          <w:rFonts w:ascii="Cambria" w:hAnsi="Cambria"/>
          <w:color w:val="000000" w:themeColor="text1"/>
          <w:sz w:val="24"/>
          <w:szCs w:val="24"/>
        </w:rPr>
        <w:t xml:space="preserve">, oferta z najniższą ceną otrzyma </w:t>
      </w:r>
      <w:r w:rsidR="007B6C24">
        <w:rPr>
          <w:rFonts w:ascii="Cambria" w:hAnsi="Cambria"/>
          <w:color w:val="000000" w:themeColor="text1"/>
          <w:sz w:val="24"/>
          <w:szCs w:val="24"/>
        </w:rPr>
        <w:t>60</w:t>
      </w:r>
      <w:r w:rsidRPr="005A2DD5">
        <w:rPr>
          <w:rFonts w:ascii="Cambria" w:hAnsi="Cambria"/>
          <w:color w:val="000000" w:themeColor="text1"/>
          <w:sz w:val="24"/>
          <w:szCs w:val="24"/>
        </w:rPr>
        <w:t xml:space="preserve"> punktów a pozostałe oferty po matematycznym przeliczeniu w odniesieniu do najniższej ceny odpowiednio mniej.</w:t>
      </w:r>
      <w:r w:rsidR="00593636" w:rsidRPr="005A2DD5">
        <w:rPr>
          <w:rFonts w:ascii="Cambria" w:hAnsi="Cambria"/>
          <w:color w:val="000000" w:themeColor="text1"/>
          <w:sz w:val="24"/>
          <w:szCs w:val="24"/>
        </w:rPr>
        <w:t xml:space="preserve"> </w:t>
      </w:r>
      <w:r w:rsidR="00B56106" w:rsidRPr="005A2DD5">
        <w:rPr>
          <w:rFonts w:ascii="Cambria" w:hAnsi="Cambria"/>
          <w:color w:val="000000" w:themeColor="text1"/>
          <w:sz w:val="24"/>
          <w:szCs w:val="24"/>
        </w:rPr>
        <w:t>Końcowy wynik powyższego działania zostanie zaokrąglony do dwóch miejsc po przecinku.</w:t>
      </w:r>
    </w:p>
    <w:p w:rsidR="00593636" w:rsidRPr="005A2DD5" w:rsidRDefault="00593636" w:rsidP="00B32AFD">
      <w:pPr>
        <w:pStyle w:val="Akapitzlist"/>
        <w:spacing w:before="0" w:after="0" w:line="276" w:lineRule="auto"/>
        <w:ind w:left="708"/>
        <w:rPr>
          <w:rFonts w:ascii="Cambria" w:hAnsi="Cambria"/>
          <w:color w:val="000000" w:themeColor="text1"/>
        </w:rPr>
      </w:pPr>
    </w:p>
    <w:p w:rsidR="00303C65" w:rsidRDefault="00BE087F" w:rsidP="007C1D98">
      <w:pPr>
        <w:pStyle w:val="Listanumerowana2"/>
        <w:spacing w:line="276" w:lineRule="auto"/>
        <w:ind w:left="709" w:hanging="709"/>
        <w:rPr>
          <w:rFonts w:ascii="Cambria" w:hAnsi="Cambria"/>
          <w:color w:val="000000" w:themeColor="text1"/>
          <w:sz w:val="24"/>
        </w:rPr>
      </w:pPr>
      <w:r w:rsidRPr="005A2DD5">
        <w:rPr>
          <w:rFonts w:ascii="Cambria" w:hAnsi="Cambria"/>
          <w:color w:val="000000" w:themeColor="text1"/>
          <w:sz w:val="24"/>
        </w:rPr>
        <w:t xml:space="preserve">Kryterium </w:t>
      </w:r>
      <w:r w:rsidR="00074B71" w:rsidRPr="00074B71">
        <w:rPr>
          <w:rFonts w:ascii="Cambria" w:hAnsi="Cambria"/>
          <w:b/>
          <w:color w:val="000000" w:themeColor="text1"/>
          <w:sz w:val="24"/>
        </w:rPr>
        <w:t>P</w:t>
      </w:r>
      <w:r w:rsidR="00074B71" w:rsidRPr="00074B71">
        <w:rPr>
          <w:rFonts w:ascii="Cambria" w:hAnsi="Cambria"/>
          <w:b/>
          <w:color w:val="000000" w:themeColor="text1"/>
          <w:sz w:val="24"/>
          <w:vertAlign w:val="subscript"/>
        </w:rPr>
        <w:t>w.</w:t>
      </w:r>
      <w:r w:rsidR="00074B71">
        <w:rPr>
          <w:rFonts w:ascii="Cambria" w:hAnsi="Cambria"/>
          <w:b/>
          <w:color w:val="000000" w:themeColor="text1"/>
          <w:sz w:val="24"/>
          <w:vertAlign w:val="subscript"/>
        </w:rPr>
        <w:t xml:space="preserve"> </w:t>
      </w:r>
      <w:r w:rsidR="00074B71" w:rsidRPr="00074B71">
        <w:rPr>
          <w:rFonts w:ascii="Cambria" w:hAnsi="Cambria"/>
          <w:b/>
          <w:color w:val="000000" w:themeColor="text1"/>
          <w:sz w:val="24"/>
          <w:vertAlign w:val="subscript"/>
        </w:rPr>
        <w:t>o</w:t>
      </w:r>
      <w:r w:rsidR="00074B71">
        <w:rPr>
          <w:rFonts w:ascii="Cambria" w:hAnsi="Cambria"/>
          <w:color w:val="000000" w:themeColor="text1"/>
          <w:sz w:val="24"/>
          <w:vertAlign w:val="subscript"/>
        </w:rPr>
        <w:t xml:space="preserve">. </w:t>
      </w:r>
      <w:r w:rsidR="00074B71">
        <w:rPr>
          <w:rFonts w:ascii="Cambria" w:hAnsi="Cambria"/>
          <w:color w:val="000000" w:themeColor="text1"/>
          <w:sz w:val="24"/>
        </w:rPr>
        <w:t xml:space="preserve"> </w:t>
      </w:r>
      <w:r w:rsidRPr="005A2DD5">
        <w:rPr>
          <w:rFonts w:ascii="Cambria" w:hAnsi="Cambria"/>
          <w:b/>
          <w:color w:val="000000" w:themeColor="text1"/>
          <w:sz w:val="24"/>
        </w:rPr>
        <w:t>„</w:t>
      </w:r>
      <w:r w:rsidR="00114A1E">
        <w:rPr>
          <w:rFonts w:ascii="Cambria" w:hAnsi="Cambria"/>
          <w:b/>
          <w:color w:val="000000" w:themeColor="text1"/>
          <w:sz w:val="24"/>
        </w:rPr>
        <w:t>Wartość opałowa</w:t>
      </w:r>
      <w:r w:rsidR="00CC1E38">
        <w:rPr>
          <w:rFonts w:ascii="Cambria" w:hAnsi="Cambria"/>
          <w:color w:val="000000" w:themeColor="text1"/>
          <w:sz w:val="24"/>
        </w:rPr>
        <w:t xml:space="preserve">”. </w:t>
      </w:r>
    </w:p>
    <w:p w:rsidR="00303C65" w:rsidRDefault="00303C65" w:rsidP="00303C65">
      <w:pPr>
        <w:pStyle w:val="Listanumerowana2"/>
        <w:numPr>
          <w:ilvl w:val="0"/>
          <w:numId w:val="0"/>
        </w:numPr>
        <w:spacing w:line="276" w:lineRule="auto"/>
        <w:ind w:left="709"/>
        <w:rPr>
          <w:rFonts w:ascii="Cambria" w:hAnsi="Cambria"/>
          <w:color w:val="000000" w:themeColor="text1"/>
          <w:sz w:val="24"/>
        </w:rPr>
      </w:pPr>
    </w:p>
    <w:p w:rsidR="00114A1E" w:rsidRDefault="00CC1E38" w:rsidP="009B08A4">
      <w:pPr>
        <w:widowControl w:val="0"/>
        <w:tabs>
          <w:tab w:val="right" w:pos="9470"/>
        </w:tabs>
        <w:suppressAutoHyphens/>
        <w:spacing w:line="276" w:lineRule="auto"/>
        <w:ind w:left="709"/>
        <w:jc w:val="both"/>
        <w:rPr>
          <w:rFonts w:ascii="Cambria" w:hAnsi="Cambria"/>
          <w:color w:val="000000" w:themeColor="text1"/>
        </w:rPr>
      </w:pPr>
      <w:r w:rsidRPr="00303C65">
        <w:rPr>
          <w:rFonts w:ascii="Cambria" w:hAnsi="Cambria"/>
          <w:color w:val="000000" w:themeColor="text1"/>
        </w:rPr>
        <w:t xml:space="preserve">W kryterium tym, </w:t>
      </w:r>
      <w:r w:rsidR="00114A1E">
        <w:rPr>
          <w:rFonts w:ascii="Cambria" w:hAnsi="Cambria"/>
          <w:color w:val="000000" w:themeColor="text1"/>
        </w:rPr>
        <w:t>Wykonawca otrzyma ilość punktów w zależności od wartości opałowej zaoferowanego przez Wykonawcę węgla</w:t>
      </w:r>
      <w:r w:rsidR="00A915BC">
        <w:rPr>
          <w:rFonts w:ascii="Cambria" w:hAnsi="Cambria"/>
          <w:color w:val="000000" w:themeColor="text1"/>
        </w:rPr>
        <w:t xml:space="preserve"> kamiennego kostka</w:t>
      </w:r>
      <w:r w:rsidR="00F5160C">
        <w:rPr>
          <w:rFonts w:ascii="Cambria" w:hAnsi="Cambria"/>
          <w:color w:val="000000" w:themeColor="text1"/>
        </w:rPr>
        <w:t xml:space="preserve">(maksymalna ilość punktów </w:t>
      </w:r>
      <w:r w:rsidR="002E28BC">
        <w:rPr>
          <w:rFonts w:ascii="Cambria" w:hAnsi="Cambria"/>
          <w:color w:val="000000" w:themeColor="text1"/>
        </w:rPr>
        <w:t>–</w:t>
      </w:r>
      <w:r w:rsidR="00557010">
        <w:rPr>
          <w:rFonts w:ascii="Cambria" w:hAnsi="Cambria"/>
          <w:color w:val="000000" w:themeColor="text1"/>
        </w:rPr>
        <w:t xml:space="preserve"> </w:t>
      </w:r>
      <w:r w:rsidR="00F5160C">
        <w:rPr>
          <w:rFonts w:ascii="Cambria" w:hAnsi="Cambria"/>
          <w:color w:val="000000" w:themeColor="text1"/>
        </w:rPr>
        <w:t>40</w:t>
      </w:r>
      <w:r w:rsidR="002E28BC">
        <w:rPr>
          <w:rFonts w:ascii="Cambria" w:hAnsi="Cambria"/>
          <w:color w:val="000000" w:themeColor="text1"/>
        </w:rPr>
        <w:t xml:space="preserve"> </w:t>
      </w:r>
      <w:r w:rsidR="00F5160C">
        <w:rPr>
          <w:rFonts w:ascii="Cambria" w:hAnsi="Cambria"/>
          <w:color w:val="000000" w:themeColor="text1"/>
        </w:rPr>
        <w:t>pkt)</w:t>
      </w:r>
      <w:r w:rsidR="00A915BC">
        <w:rPr>
          <w:rFonts w:ascii="Cambria" w:hAnsi="Cambria"/>
          <w:color w:val="000000" w:themeColor="text1"/>
        </w:rPr>
        <w:t xml:space="preserve"> </w:t>
      </w:r>
      <w:r w:rsidR="00114A1E">
        <w:rPr>
          <w:rFonts w:ascii="Cambria" w:hAnsi="Cambria"/>
          <w:color w:val="000000" w:themeColor="text1"/>
        </w:rPr>
        <w:t>:</w:t>
      </w:r>
    </w:p>
    <w:p w:rsidR="00114A1E" w:rsidRPr="00F31195" w:rsidRDefault="00114A1E" w:rsidP="009B08A4">
      <w:pPr>
        <w:widowControl w:val="0"/>
        <w:tabs>
          <w:tab w:val="right" w:pos="9470"/>
        </w:tabs>
        <w:suppressAutoHyphens/>
        <w:spacing w:line="276" w:lineRule="auto"/>
        <w:ind w:left="709"/>
        <w:jc w:val="both"/>
        <w:rPr>
          <w:rFonts w:ascii="Cambria" w:hAnsi="Cambria"/>
        </w:rPr>
      </w:pPr>
      <w:r w:rsidRPr="00F31195">
        <w:rPr>
          <w:rFonts w:ascii="Cambria" w:hAnsi="Cambria"/>
        </w:rPr>
        <w:t>- Wartość opałowa 24 MJ/Kg</w:t>
      </w:r>
      <w:r w:rsidR="00F5160C" w:rsidRPr="00F31195">
        <w:rPr>
          <w:rFonts w:ascii="Cambria" w:hAnsi="Cambria"/>
        </w:rPr>
        <w:t>- 24,99 MJ/kg</w:t>
      </w:r>
      <w:r w:rsidRPr="00F31195">
        <w:rPr>
          <w:rFonts w:ascii="Cambria" w:hAnsi="Cambria"/>
        </w:rPr>
        <w:t xml:space="preserve"> – </w:t>
      </w:r>
      <w:r w:rsidR="00E8171A" w:rsidRPr="00F31195">
        <w:rPr>
          <w:rFonts w:ascii="Cambria" w:hAnsi="Cambria"/>
          <w:b/>
        </w:rPr>
        <w:t>10</w:t>
      </w:r>
      <w:r w:rsidR="00B86D4D" w:rsidRPr="00F31195">
        <w:rPr>
          <w:rFonts w:ascii="Cambria" w:hAnsi="Cambria"/>
          <w:b/>
        </w:rPr>
        <w:t xml:space="preserve"> </w:t>
      </w:r>
      <w:r w:rsidRPr="00F31195">
        <w:rPr>
          <w:rFonts w:ascii="Cambria" w:hAnsi="Cambria"/>
          <w:b/>
        </w:rPr>
        <w:t>p</w:t>
      </w:r>
      <w:r w:rsidR="00B86D4D" w:rsidRPr="00F31195">
        <w:rPr>
          <w:rFonts w:ascii="Cambria" w:hAnsi="Cambria"/>
          <w:b/>
        </w:rPr>
        <w:t>kt</w:t>
      </w:r>
      <w:r w:rsidRPr="00F31195">
        <w:rPr>
          <w:rFonts w:ascii="Cambria" w:hAnsi="Cambria"/>
          <w:b/>
        </w:rPr>
        <w:t>,</w:t>
      </w:r>
    </w:p>
    <w:p w:rsidR="00415325" w:rsidRPr="00F31195" w:rsidRDefault="00114A1E" w:rsidP="009B08A4">
      <w:pPr>
        <w:widowControl w:val="0"/>
        <w:tabs>
          <w:tab w:val="right" w:pos="9470"/>
        </w:tabs>
        <w:suppressAutoHyphens/>
        <w:spacing w:line="276" w:lineRule="auto"/>
        <w:ind w:left="709"/>
        <w:jc w:val="both"/>
        <w:rPr>
          <w:rFonts w:ascii="Cambria" w:hAnsi="Cambria"/>
          <w:b/>
        </w:rPr>
      </w:pPr>
      <w:r w:rsidRPr="00F31195">
        <w:rPr>
          <w:rFonts w:ascii="Cambria" w:hAnsi="Cambria"/>
        </w:rPr>
        <w:t>-</w:t>
      </w:r>
      <w:r w:rsidR="00AE0555" w:rsidRPr="00F31195">
        <w:rPr>
          <w:rFonts w:ascii="Cambria" w:hAnsi="Cambria"/>
        </w:rPr>
        <w:t xml:space="preserve"> </w:t>
      </w:r>
      <w:r w:rsidRPr="00F31195">
        <w:rPr>
          <w:rFonts w:ascii="Cambria" w:hAnsi="Cambria"/>
        </w:rPr>
        <w:t xml:space="preserve">Wartość opałowa </w:t>
      </w:r>
      <w:r w:rsidR="00415325" w:rsidRPr="00F31195">
        <w:rPr>
          <w:rFonts w:ascii="Cambria" w:hAnsi="Cambria"/>
        </w:rPr>
        <w:t xml:space="preserve"> 25 MJ/kg  </w:t>
      </w:r>
      <w:r w:rsidR="00AE0555" w:rsidRPr="00F31195">
        <w:rPr>
          <w:rFonts w:ascii="Cambria" w:hAnsi="Cambria"/>
        </w:rPr>
        <w:t>- 25,9</w:t>
      </w:r>
      <w:r w:rsidR="00F5160C" w:rsidRPr="00F31195">
        <w:rPr>
          <w:rFonts w:ascii="Cambria" w:hAnsi="Cambria"/>
        </w:rPr>
        <w:t>9</w:t>
      </w:r>
      <w:r w:rsidR="00AE0555" w:rsidRPr="00F31195">
        <w:rPr>
          <w:rFonts w:ascii="Cambria" w:hAnsi="Cambria"/>
        </w:rPr>
        <w:t xml:space="preserve"> MJ/kg  </w:t>
      </w:r>
      <w:r w:rsidR="00415325" w:rsidRPr="00F31195">
        <w:rPr>
          <w:rFonts w:ascii="Cambria" w:hAnsi="Cambria"/>
        </w:rPr>
        <w:t xml:space="preserve">- </w:t>
      </w:r>
      <w:r w:rsidR="00B86D4D" w:rsidRPr="00F31195">
        <w:rPr>
          <w:rFonts w:ascii="Cambria" w:hAnsi="Cambria"/>
          <w:b/>
        </w:rPr>
        <w:t>1</w:t>
      </w:r>
      <w:r w:rsidR="00E8171A" w:rsidRPr="00F31195">
        <w:rPr>
          <w:rFonts w:ascii="Cambria" w:hAnsi="Cambria"/>
          <w:b/>
        </w:rPr>
        <w:t>5</w:t>
      </w:r>
      <w:r w:rsidR="00415325" w:rsidRPr="00F31195">
        <w:rPr>
          <w:rFonts w:ascii="Cambria" w:hAnsi="Cambria"/>
          <w:b/>
        </w:rPr>
        <w:t xml:space="preserve"> pkt,</w:t>
      </w:r>
    </w:p>
    <w:p w:rsidR="00415325" w:rsidRPr="00F31195" w:rsidRDefault="00415325" w:rsidP="009B08A4">
      <w:pPr>
        <w:widowControl w:val="0"/>
        <w:tabs>
          <w:tab w:val="right" w:pos="9470"/>
        </w:tabs>
        <w:suppressAutoHyphens/>
        <w:spacing w:line="276" w:lineRule="auto"/>
        <w:ind w:left="709"/>
        <w:jc w:val="both"/>
        <w:rPr>
          <w:rFonts w:ascii="Cambria" w:hAnsi="Cambria"/>
          <w:b/>
        </w:rPr>
      </w:pPr>
      <w:r w:rsidRPr="00F31195">
        <w:rPr>
          <w:rFonts w:ascii="Cambria" w:hAnsi="Cambria"/>
        </w:rPr>
        <w:t xml:space="preserve">- Wartość opałowa 26 MJ/kg </w:t>
      </w:r>
      <w:r w:rsidR="00F5160C" w:rsidRPr="00F31195">
        <w:rPr>
          <w:rFonts w:ascii="Cambria" w:hAnsi="Cambria"/>
        </w:rPr>
        <w:t xml:space="preserve">- </w:t>
      </w:r>
      <w:r w:rsidR="00AE0555" w:rsidRPr="00F31195">
        <w:rPr>
          <w:rFonts w:ascii="Cambria" w:hAnsi="Cambria"/>
        </w:rPr>
        <w:t>2</w:t>
      </w:r>
      <w:r w:rsidR="00B86D4D" w:rsidRPr="00F31195">
        <w:rPr>
          <w:rFonts w:ascii="Cambria" w:hAnsi="Cambria"/>
        </w:rPr>
        <w:t>6</w:t>
      </w:r>
      <w:r w:rsidR="00AE0555" w:rsidRPr="00F31195">
        <w:rPr>
          <w:rFonts w:ascii="Cambria" w:hAnsi="Cambria"/>
        </w:rPr>
        <w:t>,9</w:t>
      </w:r>
      <w:r w:rsidR="00F5160C" w:rsidRPr="00F31195">
        <w:rPr>
          <w:rFonts w:ascii="Cambria" w:hAnsi="Cambria"/>
        </w:rPr>
        <w:t>9</w:t>
      </w:r>
      <w:r w:rsidR="00AE0555" w:rsidRPr="00F31195">
        <w:rPr>
          <w:rFonts w:ascii="Cambria" w:hAnsi="Cambria"/>
        </w:rPr>
        <w:t xml:space="preserve"> MJ/kg  </w:t>
      </w:r>
      <w:r w:rsidRPr="00F31195">
        <w:rPr>
          <w:rFonts w:ascii="Cambria" w:hAnsi="Cambria"/>
        </w:rPr>
        <w:t xml:space="preserve">– </w:t>
      </w:r>
      <w:r w:rsidR="00B86D4D" w:rsidRPr="00F31195">
        <w:rPr>
          <w:rFonts w:ascii="Cambria" w:hAnsi="Cambria"/>
          <w:b/>
        </w:rPr>
        <w:t>2</w:t>
      </w:r>
      <w:r w:rsidR="00E8171A" w:rsidRPr="00F31195">
        <w:rPr>
          <w:rFonts w:ascii="Cambria" w:hAnsi="Cambria"/>
          <w:b/>
        </w:rPr>
        <w:t>5</w:t>
      </w:r>
      <w:r w:rsidRPr="00F31195">
        <w:rPr>
          <w:rFonts w:ascii="Cambria" w:hAnsi="Cambria"/>
          <w:b/>
        </w:rPr>
        <w:t xml:space="preserve"> pkt,</w:t>
      </w:r>
    </w:p>
    <w:p w:rsidR="00B86D4D" w:rsidRPr="00F31195" w:rsidRDefault="00B86D4D" w:rsidP="009B08A4">
      <w:pPr>
        <w:widowControl w:val="0"/>
        <w:tabs>
          <w:tab w:val="right" w:pos="9470"/>
        </w:tabs>
        <w:suppressAutoHyphens/>
        <w:spacing w:line="276" w:lineRule="auto"/>
        <w:ind w:left="709"/>
        <w:jc w:val="both"/>
        <w:rPr>
          <w:rFonts w:ascii="Cambria" w:hAnsi="Cambria"/>
        </w:rPr>
      </w:pPr>
      <w:r w:rsidRPr="00F31195">
        <w:rPr>
          <w:rFonts w:ascii="Cambria" w:hAnsi="Cambria"/>
        </w:rPr>
        <w:t xml:space="preserve">-Wartość opałowa 27MJ/kg – 27,99 MJ/kg – </w:t>
      </w:r>
      <w:r w:rsidRPr="00F31195">
        <w:rPr>
          <w:rFonts w:ascii="Cambria" w:hAnsi="Cambria"/>
          <w:b/>
        </w:rPr>
        <w:t>3</w:t>
      </w:r>
      <w:r w:rsidR="00E8171A" w:rsidRPr="00F31195">
        <w:rPr>
          <w:rFonts w:ascii="Cambria" w:hAnsi="Cambria"/>
          <w:b/>
        </w:rPr>
        <w:t>5</w:t>
      </w:r>
      <w:r w:rsidRPr="00F31195">
        <w:rPr>
          <w:rFonts w:ascii="Cambria" w:hAnsi="Cambria"/>
          <w:b/>
        </w:rPr>
        <w:t xml:space="preserve"> pkt,</w:t>
      </w:r>
      <w:r w:rsidRPr="00F31195">
        <w:rPr>
          <w:rFonts w:ascii="Cambria" w:hAnsi="Cambria"/>
        </w:rPr>
        <w:t xml:space="preserve"> </w:t>
      </w:r>
    </w:p>
    <w:p w:rsidR="00415325" w:rsidRPr="00F31195" w:rsidRDefault="00415325" w:rsidP="009B08A4">
      <w:pPr>
        <w:widowControl w:val="0"/>
        <w:tabs>
          <w:tab w:val="right" w:pos="9470"/>
        </w:tabs>
        <w:suppressAutoHyphens/>
        <w:spacing w:line="276" w:lineRule="auto"/>
        <w:ind w:left="709"/>
        <w:jc w:val="both"/>
        <w:rPr>
          <w:rFonts w:ascii="Cambria" w:hAnsi="Cambria"/>
        </w:rPr>
      </w:pPr>
      <w:r w:rsidRPr="00F31195">
        <w:rPr>
          <w:rFonts w:ascii="Cambria" w:hAnsi="Cambria"/>
        </w:rPr>
        <w:t>-</w:t>
      </w:r>
      <w:r w:rsidR="00AE0555" w:rsidRPr="00F31195">
        <w:rPr>
          <w:rFonts w:ascii="Cambria" w:hAnsi="Cambria"/>
        </w:rPr>
        <w:t xml:space="preserve"> </w:t>
      </w:r>
      <w:r w:rsidRPr="00F31195">
        <w:rPr>
          <w:rFonts w:ascii="Cambria" w:hAnsi="Cambria"/>
        </w:rPr>
        <w:t>Wartość opałowa 2</w:t>
      </w:r>
      <w:r w:rsidR="00FF1608" w:rsidRPr="00F31195">
        <w:rPr>
          <w:rFonts w:ascii="Cambria" w:hAnsi="Cambria"/>
        </w:rPr>
        <w:t>8</w:t>
      </w:r>
      <w:r w:rsidRPr="00F31195">
        <w:rPr>
          <w:rFonts w:ascii="Cambria" w:hAnsi="Cambria"/>
        </w:rPr>
        <w:t xml:space="preserve"> MJ/kg</w:t>
      </w:r>
      <w:r w:rsidR="00AA28B8" w:rsidRPr="00F31195">
        <w:rPr>
          <w:rFonts w:ascii="Cambria" w:hAnsi="Cambria"/>
        </w:rPr>
        <w:t xml:space="preserve"> i więcej </w:t>
      </w:r>
      <w:r w:rsidRPr="00F31195">
        <w:rPr>
          <w:rFonts w:ascii="Cambria" w:hAnsi="Cambria"/>
        </w:rPr>
        <w:t xml:space="preserve">- </w:t>
      </w:r>
      <w:r w:rsidR="00CC1E38" w:rsidRPr="00F31195">
        <w:rPr>
          <w:rFonts w:ascii="Cambria" w:hAnsi="Cambria"/>
        </w:rPr>
        <w:t xml:space="preserve"> </w:t>
      </w:r>
      <w:r w:rsidR="00630130" w:rsidRPr="00F31195">
        <w:rPr>
          <w:rFonts w:ascii="Cambria" w:hAnsi="Cambria"/>
          <w:b/>
        </w:rPr>
        <w:t>40</w:t>
      </w:r>
      <w:r w:rsidRPr="00F31195">
        <w:rPr>
          <w:rFonts w:ascii="Cambria" w:hAnsi="Cambria"/>
          <w:b/>
        </w:rPr>
        <w:t xml:space="preserve"> pkt,</w:t>
      </w:r>
    </w:p>
    <w:p w:rsidR="00303C65" w:rsidRPr="00F5160C" w:rsidRDefault="00074B71" w:rsidP="009B08A4">
      <w:pPr>
        <w:widowControl w:val="0"/>
        <w:tabs>
          <w:tab w:val="right" w:pos="9470"/>
        </w:tabs>
        <w:suppressAutoHyphens/>
        <w:spacing w:line="276" w:lineRule="auto"/>
        <w:ind w:left="709"/>
        <w:jc w:val="both"/>
        <w:rPr>
          <w:rFonts w:ascii="Cambria" w:eastAsia="Cambria" w:hAnsi="Cambria"/>
        </w:rPr>
      </w:pPr>
      <w:r w:rsidRPr="00F5160C">
        <w:rPr>
          <w:rFonts w:ascii="Cambria" w:eastAsia="Cambria" w:hAnsi="Cambria"/>
          <w:b/>
        </w:rPr>
        <w:t xml:space="preserve">W przypadku zaoferowania Wartości opałowej mniejszej niż 24 MJ/kg </w:t>
      </w:r>
      <w:r w:rsidR="00AA28B8" w:rsidRPr="00F5160C">
        <w:rPr>
          <w:rFonts w:ascii="Cambria" w:eastAsia="Cambria" w:hAnsi="Cambria"/>
          <w:b/>
        </w:rPr>
        <w:t xml:space="preserve"> </w:t>
      </w:r>
      <w:r w:rsidR="00303C65" w:rsidRPr="00F5160C">
        <w:rPr>
          <w:rFonts w:ascii="Cambria" w:eastAsia="Cambria" w:hAnsi="Cambria"/>
          <w:b/>
        </w:rPr>
        <w:t xml:space="preserve">– </w:t>
      </w:r>
      <w:r w:rsidR="00F31195">
        <w:rPr>
          <w:rFonts w:ascii="Cambria" w:eastAsia="Cambria" w:hAnsi="Cambria"/>
          <w:b/>
        </w:rPr>
        <w:t>lub niewskazania wartości opałowej w ofercie</w:t>
      </w:r>
      <w:r w:rsidR="00A02812">
        <w:rPr>
          <w:rFonts w:ascii="Cambria" w:eastAsia="Cambria" w:hAnsi="Cambria"/>
          <w:b/>
        </w:rPr>
        <w:t>,</w:t>
      </w:r>
      <w:r w:rsidR="00F31195">
        <w:rPr>
          <w:rFonts w:ascii="Cambria" w:eastAsia="Cambria" w:hAnsi="Cambria"/>
          <w:b/>
        </w:rPr>
        <w:t xml:space="preserve"> </w:t>
      </w:r>
      <w:r w:rsidR="00303C65" w:rsidRPr="00F5160C">
        <w:rPr>
          <w:rFonts w:ascii="Cambria" w:eastAsia="Cambria" w:hAnsi="Cambria"/>
          <w:b/>
        </w:rPr>
        <w:t>oferta Wykonawcy</w:t>
      </w:r>
      <w:r w:rsidR="00303C65" w:rsidRPr="00F5160C">
        <w:rPr>
          <w:rFonts w:ascii="Cambria" w:eastAsia="Cambria" w:hAnsi="Cambria"/>
        </w:rPr>
        <w:t xml:space="preserve"> </w:t>
      </w:r>
      <w:r w:rsidR="00303C65" w:rsidRPr="00F5160C">
        <w:rPr>
          <w:rFonts w:ascii="Cambria" w:eastAsia="Cambria" w:hAnsi="Cambria"/>
          <w:b/>
          <w:u w:val="single"/>
        </w:rPr>
        <w:t>zostanie odrzucona</w:t>
      </w:r>
      <w:r w:rsidR="00303C65" w:rsidRPr="00F5160C">
        <w:rPr>
          <w:rFonts w:ascii="Cambria" w:eastAsia="Cambria" w:hAnsi="Cambria"/>
          <w:b/>
        </w:rPr>
        <w:t xml:space="preserve">. </w:t>
      </w:r>
    </w:p>
    <w:p w:rsidR="007B6C24" w:rsidRDefault="007B6C24" w:rsidP="00303C65">
      <w:pPr>
        <w:widowControl w:val="0"/>
        <w:tabs>
          <w:tab w:val="right" w:pos="9470"/>
        </w:tabs>
        <w:suppressAutoHyphens/>
        <w:rPr>
          <w:rFonts w:eastAsia="Cambria"/>
        </w:rPr>
      </w:pPr>
    </w:p>
    <w:p w:rsidR="00212B6B" w:rsidRPr="007C1D98" w:rsidRDefault="00212B6B" w:rsidP="00212B6B">
      <w:pPr>
        <w:pStyle w:val="Listanumerowana2"/>
        <w:ind w:left="709" w:hanging="709"/>
        <w:rPr>
          <w:rFonts w:ascii="Cambria" w:hAnsi="Cambria"/>
          <w:sz w:val="24"/>
        </w:rPr>
      </w:pPr>
      <w:r w:rsidRPr="007C1D98">
        <w:rPr>
          <w:rFonts w:ascii="Cambria" w:hAnsi="Cambria"/>
          <w:sz w:val="24"/>
        </w:rPr>
        <w:lastRenderedPageBreak/>
        <w:t>Za najkorzystniejszą ofertę zostanie uznana oferta, która otrzyma największą ilość punktów (</w:t>
      </w:r>
      <w:r w:rsidR="008B231B">
        <w:rPr>
          <w:rFonts w:ascii="Cambria" w:hAnsi="Cambria"/>
          <w:sz w:val="24"/>
        </w:rPr>
        <w:t>P</w:t>
      </w:r>
      <w:r w:rsidR="008B231B">
        <w:rPr>
          <w:rFonts w:ascii="Cambria" w:hAnsi="Cambria"/>
          <w:sz w:val="24"/>
          <w:vertAlign w:val="subscript"/>
        </w:rPr>
        <w:t>o</w:t>
      </w:r>
      <w:r w:rsidRPr="007C1D98">
        <w:rPr>
          <w:rFonts w:ascii="Cambria" w:hAnsi="Cambria"/>
          <w:sz w:val="24"/>
        </w:rPr>
        <w:t>) obliczoną na podstawie wzoru:</w:t>
      </w:r>
    </w:p>
    <w:p w:rsidR="007C1D98" w:rsidRDefault="007C1D98" w:rsidP="00BE087F">
      <w:pPr>
        <w:pStyle w:val="Akapitzlist"/>
        <w:tabs>
          <w:tab w:val="left" w:pos="993"/>
        </w:tabs>
        <w:autoSpaceDE w:val="0"/>
        <w:autoSpaceDN w:val="0"/>
        <w:adjustRightInd w:val="0"/>
        <w:spacing w:after="0"/>
        <w:ind w:left="993"/>
        <w:jc w:val="center"/>
        <w:rPr>
          <w:rFonts w:ascii="Cambria" w:hAnsi="Cambria" w:cs="Helvetica"/>
          <w:b/>
          <w:bCs/>
          <w:color w:val="000000"/>
          <w:sz w:val="24"/>
          <w:szCs w:val="24"/>
        </w:rPr>
      </w:pPr>
    </w:p>
    <w:p w:rsidR="00BE087F" w:rsidRPr="00E01EA5" w:rsidRDefault="008B231B" w:rsidP="00BE087F">
      <w:pPr>
        <w:pStyle w:val="Akapitzlist"/>
        <w:tabs>
          <w:tab w:val="left" w:pos="993"/>
        </w:tabs>
        <w:autoSpaceDE w:val="0"/>
        <w:autoSpaceDN w:val="0"/>
        <w:adjustRightInd w:val="0"/>
        <w:spacing w:after="0"/>
        <w:ind w:left="993"/>
        <w:jc w:val="center"/>
        <w:rPr>
          <w:rFonts w:ascii="Cambria" w:hAnsi="Cambria" w:cs="Helvetica"/>
          <w:b/>
          <w:bCs/>
          <w:color w:val="000000"/>
          <w:sz w:val="24"/>
          <w:szCs w:val="24"/>
        </w:rPr>
      </w:pPr>
      <w:r w:rsidRPr="00E01EA5">
        <w:rPr>
          <w:rFonts w:ascii="Cambria" w:hAnsi="Cambria" w:cs="Helvetica"/>
          <w:b/>
          <w:bCs/>
          <w:color w:val="000000"/>
          <w:sz w:val="24"/>
          <w:szCs w:val="24"/>
        </w:rPr>
        <w:t>Po</w:t>
      </w:r>
      <w:r w:rsidR="00BE087F" w:rsidRPr="00E01EA5">
        <w:rPr>
          <w:rFonts w:ascii="Cambria" w:hAnsi="Cambria" w:cs="Helvetica"/>
          <w:b/>
          <w:bCs/>
          <w:color w:val="000000"/>
          <w:sz w:val="24"/>
          <w:szCs w:val="24"/>
        </w:rPr>
        <w:t xml:space="preserve"> = </w:t>
      </w:r>
      <w:r w:rsidRPr="00E01EA5">
        <w:rPr>
          <w:rFonts w:ascii="Cambria" w:hAnsi="Cambria" w:cs="Helvetica"/>
          <w:b/>
          <w:bCs/>
          <w:color w:val="000000"/>
          <w:sz w:val="24"/>
          <w:szCs w:val="24"/>
        </w:rPr>
        <w:t>Pc</w:t>
      </w:r>
      <w:r w:rsidR="00BE087F" w:rsidRPr="00E01EA5">
        <w:rPr>
          <w:rFonts w:ascii="Cambria" w:hAnsi="Cambria" w:cs="Helvetica"/>
          <w:b/>
          <w:bCs/>
          <w:color w:val="000000"/>
          <w:sz w:val="24"/>
          <w:szCs w:val="24"/>
        </w:rPr>
        <w:t xml:space="preserve"> + </w:t>
      </w:r>
      <w:r w:rsidRPr="00E01EA5">
        <w:rPr>
          <w:rFonts w:ascii="Cambria" w:hAnsi="Cambria" w:cs="Helvetica"/>
          <w:b/>
          <w:bCs/>
          <w:color w:val="000000"/>
          <w:sz w:val="24"/>
          <w:szCs w:val="24"/>
        </w:rPr>
        <w:t>P</w:t>
      </w:r>
      <w:r w:rsidR="00074B71">
        <w:rPr>
          <w:rFonts w:ascii="Cambria" w:hAnsi="Cambria" w:cs="Helvetica"/>
          <w:b/>
          <w:bCs/>
          <w:color w:val="000000"/>
          <w:sz w:val="24"/>
          <w:szCs w:val="24"/>
        </w:rPr>
        <w:t xml:space="preserve"> w.o.</w:t>
      </w:r>
      <w:r w:rsidR="00BE087F" w:rsidRPr="00E01EA5">
        <w:rPr>
          <w:rFonts w:ascii="Cambria" w:hAnsi="Cambria" w:cs="Helvetica"/>
          <w:b/>
          <w:bCs/>
          <w:color w:val="000000"/>
          <w:sz w:val="24"/>
          <w:szCs w:val="24"/>
        </w:rPr>
        <w:t xml:space="preserve"> </w:t>
      </w:r>
    </w:p>
    <w:p w:rsidR="00BE087F" w:rsidRPr="007C1D98" w:rsidRDefault="00BE087F" w:rsidP="005A2DD5">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u w:val="single"/>
        </w:rPr>
      </w:pPr>
      <w:r w:rsidRPr="007C1D98">
        <w:rPr>
          <w:rFonts w:ascii="Cambria" w:hAnsi="Cambria" w:cs="Helvetica"/>
          <w:bCs/>
          <w:color w:val="000000"/>
          <w:sz w:val="24"/>
          <w:szCs w:val="24"/>
          <w:u w:val="single"/>
        </w:rPr>
        <w:t xml:space="preserve">gdzie: </w:t>
      </w:r>
    </w:p>
    <w:p w:rsidR="00BE087F" w:rsidRPr="007C1D98" w:rsidRDefault="008B231B" w:rsidP="005A2DD5">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sidR="00BE087F" w:rsidRPr="008B231B">
        <w:rPr>
          <w:rFonts w:ascii="Cambria" w:hAnsi="Cambria" w:cs="Helvetica"/>
          <w:b/>
          <w:bCs/>
          <w:color w:val="000000"/>
          <w:sz w:val="24"/>
          <w:szCs w:val="24"/>
          <w:vertAlign w:val="subscript"/>
        </w:rPr>
        <w:t>O</w:t>
      </w:r>
      <w:r w:rsidR="00BE087F" w:rsidRPr="007C1D98">
        <w:rPr>
          <w:rFonts w:ascii="Cambria" w:hAnsi="Cambria" w:cs="Helvetica"/>
          <w:bCs/>
          <w:color w:val="000000"/>
          <w:sz w:val="24"/>
          <w:szCs w:val="24"/>
        </w:rPr>
        <w:t xml:space="preserve">- łączna ilość punktów oferty ocenianej, </w:t>
      </w:r>
    </w:p>
    <w:p w:rsidR="00BE087F" w:rsidRPr="007C1D98" w:rsidRDefault="008B231B" w:rsidP="005A2DD5">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sidR="00BE087F" w:rsidRPr="008B231B">
        <w:rPr>
          <w:rFonts w:ascii="Cambria" w:hAnsi="Cambria" w:cs="Helvetica"/>
          <w:b/>
          <w:bCs/>
          <w:color w:val="000000"/>
          <w:sz w:val="24"/>
          <w:szCs w:val="24"/>
          <w:vertAlign w:val="subscript"/>
        </w:rPr>
        <w:t>C</w:t>
      </w:r>
      <w:r w:rsidR="00BE087F" w:rsidRPr="007C1D98">
        <w:rPr>
          <w:rFonts w:ascii="Cambria" w:hAnsi="Cambria" w:cs="Helvetica"/>
          <w:bCs/>
          <w:color w:val="000000"/>
          <w:sz w:val="24"/>
          <w:szCs w:val="24"/>
        </w:rPr>
        <w:t xml:space="preserve">- liczba punktów uzyskanych w kryterium </w:t>
      </w:r>
      <w:r w:rsidR="00BE087F" w:rsidRPr="007C1D98">
        <w:rPr>
          <w:rFonts w:ascii="Cambria" w:hAnsi="Cambria" w:cs="Helvetica"/>
          <w:b/>
          <w:bCs/>
          <w:color w:val="000000"/>
          <w:sz w:val="24"/>
          <w:szCs w:val="24"/>
        </w:rPr>
        <w:t>„Cena”</w:t>
      </w:r>
      <w:r w:rsidR="005A2DD5">
        <w:rPr>
          <w:rFonts w:ascii="Cambria" w:hAnsi="Cambria" w:cs="Helvetica"/>
          <w:bCs/>
          <w:color w:val="000000"/>
          <w:sz w:val="24"/>
          <w:szCs w:val="24"/>
        </w:rPr>
        <w:t>,</w:t>
      </w:r>
    </w:p>
    <w:p w:rsidR="00BE087F" w:rsidRDefault="008B231B" w:rsidP="005A2DD5">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sidR="00074B71">
        <w:rPr>
          <w:rFonts w:ascii="Cambria" w:hAnsi="Cambria" w:cs="Helvetica"/>
          <w:b/>
          <w:bCs/>
          <w:color w:val="000000"/>
          <w:sz w:val="24"/>
          <w:szCs w:val="24"/>
        </w:rPr>
        <w:t xml:space="preserve"> </w:t>
      </w:r>
      <w:r w:rsidR="00074B71">
        <w:rPr>
          <w:rFonts w:ascii="Cambria" w:hAnsi="Cambria" w:cs="Helvetica"/>
          <w:b/>
          <w:bCs/>
          <w:color w:val="000000"/>
          <w:sz w:val="24"/>
          <w:szCs w:val="24"/>
          <w:vertAlign w:val="subscript"/>
        </w:rPr>
        <w:t>w.o.</w:t>
      </w:r>
      <w:r w:rsidR="00BE087F" w:rsidRPr="007C1D98">
        <w:rPr>
          <w:rFonts w:ascii="Cambria" w:hAnsi="Cambria" w:cs="Helvetica"/>
          <w:bCs/>
          <w:color w:val="000000"/>
          <w:sz w:val="24"/>
          <w:szCs w:val="24"/>
        </w:rPr>
        <w:t xml:space="preserve">- liczba punktów uzyskanych w kryterium </w:t>
      </w:r>
      <w:r w:rsidR="00BE087F" w:rsidRPr="007C1D98">
        <w:rPr>
          <w:rFonts w:ascii="Cambria" w:hAnsi="Cambria" w:cs="Helvetica"/>
          <w:b/>
          <w:bCs/>
          <w:color w:val="000000"/>
          <w:sz w:val="24"/>
          <w:szCs w:val="24"/>
        </w:rPr>
        <w:t>„</w:t>
      </w:r>
      <w:r w:rsidR="00074B71">
        <w:rPr>
          <w:rFonts w:ascii="Cambria" w:hAnsi="Cambria" w:cs="Helvetica"/>
          <w:b/>
          <w:bCs/>
          <w:color w:val="000000"/>
          <w:sz w:val="24"/>
          <w:szCs w:val="24"/>
        </w:rPr>
        <w:t>Wartość opałowa</w:t>
      </w:r>
      <w:r w:rsidR="00BE087F" w:rsidRPr="007C1D98">
        <w:rPr>
          <w:rFonts w:ascii="Cambria" w:hAnsi="Cambria" w:cs="Helvetica"/>
          <w:b/>
          <w:bCs/>
          <w:color w:val="000000"/>
          <w:sz w:val="24"/>
          <w:szCs w:val="24"/>
        </w:rPr>
        <w:t>”</w:t>
      </w:r>
      <w:r w:rsidR="00BE087F" w:rsidRPr="007C1D98">
        <w:rPr>
          <w:rFonts w:ascii="Cambria" w:hAnsi="Cambria" w:cs="Helvetica"/>
          <w:bCs/>
          <w:color w:val="000000"/>
          <w:sz w:val="24"/>
          <w:szCs w:val="24"/>
        </w:rPr>
        <w:t>.</w:t>
      </w:r>
    </w:p>
    <w:p w:rsidR="00373157" w:rsidRDefault="00373157" w:rsidP="00CD4851">
      <w:pPr>
        <w:pStyle w:val="Akapitzlist"/>
        <w:numPr>
          <w:ilvl w:val="1"/>
          <w:numId w:val="5"/>
        </w:numPr>
        <w:tabs>
          <w:tab w:val="left" w:pos="709"/>
          <w:tab w:val="left" w:pos="1276"/>
          <w:tab w:val="left" w:pos="1418"/>
        </w:tabs>
        <w:suppressAutoHyphens/>
        <w:spacing w:before="0" w:after="0" w:line="276" w:lineRule="auto"/>
        <w:ind w:left="709" w:hanging="709"/>
        <w:rPr>
          <w:rFonts w:ascii="Cambria" w:eastAsia="Cambria" w:hAnsi="Cambria"/>
          <w:color w:val="000000"/>
          <w:sz w:val="24"/>
          <w:szCs w:val="24"/>
        </w:rPr>
      </w:pPr>
      <w:r w:rsidRPr="0073442A">
        <w:rPr>
          <w:rFonts w:ascii="Cambria" w:eastAsia="Cambria" w:hAnsi="Cambria"/>
          <w:color w:val="000000"/>
          <w:sz w:val="24"/>
          <w:szCs w:val="24"/>
        </w:rPr>
        <w:t xml:space="preserve">Za najkorzystniejszą zostanie uznana oferta z największą liczbą punktów, </w:t>
      </w:r>
      <w:r w:rsidR="007C1D98">
        <w:rPr>
          <w:rFonts w:ascii="Cambria" w:eastAsia="Cambria" w:hAnsi="Cambria"/>
          <w:color w:val="000000"/>
          <w:sz w:val="24"/>
          <w:szCs w:val="24"/>
        </w:rPr>
        <w:br/>
      </w:r>
      <w:r w:rsidRPr="0073442A">
        <w:rPr>
          <w:rFonts w:ascii="Cambria" w:eastAsia="Cambria" w:hAnsi="Cambria"/>
          <w:color w:val="000000"/>
          <w:sz w:val="24"/>
          <w:szCs w:val="24"/>
        </w:rPr>
        <w:t>tj. przedstawiająca najkorzystniejszy bilans kryteriów oceny ofert, o których mowa w pkt 12.1.</w:t>
      </w:r>
    </w:p>
    <w:p w:rsidR="00E01EA5" w:rsidRDefault="00E01EA5" w:rsidP="00E01EA5">
      <w:pPr>
        <w:pStyle w:val="Akapitzlist"/>
        <w:tabs>
          <w:tab w:val="left" w:pos="709"/>
          <w:tab w:val="left" w:pos="1276"/>
          <w:tab w:val="left" w:pos="1418"/>
        </w:tabs>
        <w:suppressAutoHyphens/>
        <w:spacing w:before="0" w:after="0" w:line="276" w:lineRule="auto"/>
        <w:ind w:left="709"/>
        <w:rPr>
          <w:rFonts w:ascii="Cambria" w:eastAsia="Cambria" w:hAnsi="Cambria"/>
          <w:color w:val="000000"/>
          <w:sz w:val="24"/>
          <w:szCs w:val="24"/>
        </w:rPr>
      </w:pPr>
    </w:p>
    <w:tbl>
      <w:tblPr>
        <w:tblW w:w="0" w:type="auto"/>
        <w:jc w:val="center"/>
        <w:tblBorders>
          <w:bottom w:val="single" w:sz="4" w:space="0" w:color="auto"/>
        </w:tblBorders>
        <w:tblLook w:val="04A0" w:firstRow="1" w:lastRow="0" w:firstColumn="1" w:lastColumn="0" w:noHBand="0" w:noVBand="1"/>
      </w:tblPr>
      <w:tblGrid>
        <w:gridCol w:w="9070"/>
      </w:tblGrid>
      <w:tr w:rsidR="00B101BD" w:rsidRPr="00EB1AA9" w:rsidTr="005A2DD5">
        <w:trPr>
          <w:jc w:val="center"/>
        </w:trPr>
        <w:tc>
          <w:tcPr>
            <w:tcW w:w="9070" w:type="dxa"/>
            <w:shd w:val="clear" w:color="auto" w:fill="auto"/>
          </w:tcPr>
          <w:p w:rsidR="00B101BD" w:rsidRPr="00066C26" w:rsidRDefault="00B101BD"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13</w:t>
            </w:r>
          </w:p>
          <w:p w:rsidR="00B101BD" w:rsidRPr="00EB1AA9" w:rsidRDefault="00B101BD" w:rsidP="00B32AFD">
            <w:pPr>
              <w:suppressAutoHyphens/>
              <w:spacing w:line="276" w:lineRule="auto"/>
              <w:contextualSpacing/>
              <w:jc w:val="center"/>
              <w:textAlignment w:val="baseline"/>
              <w:rPr>
                <w:rFonts w:ascii="Cambria" w:hAnsi="Cambria"/>
                <w:color w:val="000000"/>
              </w:rPr>
            </w:pPr>
            <w:r w:rsidRPr="00B101BD">
              <w:rPr>
                <w:rFonts w:ascii="Cambria" w:hAnsi="Cambria"/>
                <w:b/>
                <w:color w:val="000000"/>
                <w:sz w:val="26"/>
                <w:szCs w:val="26"/>
              </w:rPr>
              <w:t>UDZIELENIE ZAMÓWIENIA</w:t>
            </w:r>
          </w:p>
        </w:tc>
      </w:tr>
    </w:tbl>
    <w:p w:rsidR="00B101BD" w:rsidRDefault="00B101BD" w:rsidP="00B32AFD">
      <w:pPr>
        <w:spacing w:line="276" w:lineRule="auto"/>
        <w:ind w:left="340"/>
        <w:rPr>
          <w:rFonts w:ascii="Cambria" w:hAnsi="Cambria" w:cs="Arial"/>
          <w:bCs/>
        </w:rPr>
      </w:pPr>
    </w:p>
    <w:p w:rsidR="00EB5A38" w:rsidRPr="00EB5A38" w:rsidRDefault="00EB5A38" w:rsidP="00CD4851">
      <w:pPr>
        <w:pStyle w:val="Akapitzlist"/>
        <w:numPr>
          <w:ilvl w:val="0"/>
          <w:numId w:val="5"/>
        </w:numPr>
        <w:tabs>
          <w:tab w:val="left" w:pos="709"/>
          <w:tab w:val="left" w:pos="1276"/>
          <w:tab w:val="left" w:pos="1418"/>
        </w:tabs>
        <w:suppressAutoHyphens/>
        <w:spacing w:before="0" w:after="0" w:line="276" w:lineRule="auto"/>
        <w:rPr>
          <w:rFonts w:ascii="Cambria" w:hAnsi="Cambria"/>
          <w:vanish/>
          <w:color w:val="000000"/>
          <w:sz w:val="24"/>
          <w:szCs w:val="24"/>
        </w:rPr>
      </w:pPr>
    </w:p>
    <w:p w:rsidR="00EB5A38" w:rsidRDefault="00EB5A38" w:rsidP="00CD4851">
      <w:pPr>
        <w:pStyle w:val="Akapitzlist"/>
        <w:numPr>
          <w:ilvl w:val="1"/>
          <w:numId w:val="5"/>
        </w:numPr>
        <w:tabs>
          <w:tab w:val="left" w:pos="709"/>
          <w:tab w:val="left" w:pos="1276"/>
          <w:tab w:val="left" w:pos="1418"/>
        </w:tabs>
        <w:suppressAutoHyphens/>
        <w:spacing w:before="0" w:after="0" w:line="276" w:lineRule="auto"/>
        <w:ind w:left="709" w:hanging="709"/>
        <w:rPr>
          <w:rFonts w:ascii="Cambria" w:hAnsi="Cambria"/>
          <w:color w:val="000000"/>
          <w:sz w:val="24"/>
          <w:szCs w:val="24"/>
        </w:rPr>
      </w:pPr>
      <w:r w:rsidRPr="00EB5A38">
        <w:rPr>
          <w:rFonts w:ascii="Cambria" w:hAnsi="Cambria"/>
          <w:color w:val="000000"/>
          <w:sz w:val="24"/>
          <w:szCs w:val="24"/>
        </w:rPr>
        <w:t>Zamawiający udzieli zamówienia wykonawcy, którego oferta została wybrana jako najkorzystniejsza.</w:t>
      </w:r>
    </w:p>
    <w:p w:rsidR="00EB5A38" w:rsidRDefault="00EB5A38" w:rsidP="00CD4851">
      <w:pPr>
        <w:pStyle w:val="Akapitzlist"/>
        <w:numPr>
          <w:ilvl w:val="1"/>
          <w:numId w:val="5"/>
        </w:numPr>
        <w:tabs>
          <w:tab w:val="left" w:pos="709"/>
          <w:tab w:val="left" w:pos="1276"/>
          <w:tab w:val="left" w:pos="1418"/>
        </w:tabs>
        <w:suppressAutoHyphens/>
        <w:spacing w:before="0" w:after="0" w:line="276" w:lineRule="auto"/>
        <w:ind w:left="709" w:hanging="709"/>
        <w:rPr>
          <w:rFonts w:ascii="Cambria" w:hAnsi="Cambria"/>
          <w:color w:val="000000"/>
          <w:sz w:val="24"/>
          <w:szCs w:val="24"/>
        </w:rPr>
      </w:pPr>
      <w:r w:rsidRPr="00EB5A38">
        <w:rPr>
          <w:rFonts w:ascii="Cambria" w:hAnsi="Cambria"/>
          <w:color w:val="000000"/>
          <w:sz w:val="24"/>
          <w:szCs w:val="24"/>
        </w:rPr>
        <w:t>Stosownie do art. 92 ust. 1 ustawy, Zamawiający informuje niezwłocznie wszystkich wykonawców o:</w:t>
      </w:r>
    </w:p>
    <w:p w:rsidR="00EB5A38" w:rsidRDefault="00EB5A38" w:rsidP="00CD4851">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wyborze najkorzystniejszej oferty, podając nazwę albo imię i nazwisko, siedzibę albo miejsce zamieszkania i adres</w:t>
      </w:r>
      <w:r w:rsidR="002E1572">
        <w:rPr>
          <w:rFonts w:ascii="Cambria" w:hAnsi="Cambria"/>
          <w:color w:val="000000"/>
          <w:sz w:val="24"/>
          <w:szCs w:val="24"/>
        </w:rPr>
        <w:t>,</w:t>
      </w:r>
      <w:r w:rsidRPr="00EB5A38">
        <w:rPr>
          <w:rFonts w:ascii="Cambria" w:hAnsi="Cambria"/>
          <w:color w:val="000000"/>
          <w:sz w:val="24"/>
          <w:szCs w:val="24"/>
        </w:rPr>
        <w:t xml:space="preserve"> j</w:t>
      </w:r>
      <w:r w:rsidR="002E1572">
        <w:rPr>
          <w:rFonts w:ascii="Cambria" w:hAnsi="Cambria"/>
          <w:color w:val="000000"/>
          <w:sz w:val="24"/>
          <w:szCs w:val="24"/>
        </w:rPr>
        <w:t xml:space="preserve">eżeli jest miejscem wykonywania </w:t>
      </w:r>
      <w:r w:rsidRPr="00EB5A38">
        <w:rPr>
          <w:rFonts w:ascii="Cambria" w:hAnsi="Cambria"/>
          <w:color w:val="000000"/>
          <w:sz w:val="24"/>
          <w:szCs w:val="24"/>
        </w:rPr>
        <w:t xml:space="preserve">działalności wykonawcy, którego ofertę wybrano oraz nazwy albo imiona </w:t>
      </w:r>
      <w:r>
        <w:rPr>
          <w:rFonts w:ascii="Cambria" w:hAnsi="Cambria"/>
          <w:color w:val="000000"/>
          <w:sz w:val="24"/>
          <w:szCs w:val="24"/>
        </w:rPr>
        <w:br/>
      </w:r>
      <w:r w:rsidRPr="00EB5A38">
        <w:rPr>
          <w:rFonts w:ascii="Cambria" w:hAnsi="Cambria"/>
          <w:color w:val="000000"/>
          <w:sz w:val="24"/>
          <w:szCs w:val="24"/>
        </w:rPr>
        <w:t>i nazwiska, siedziby albo miejsca zamieszkania i adresy</w:t>
      </w:r>
      <w:r w:rsidR="00F910A6">
        <w:rPr>
          <w:rFonts w:ascii="Cambria" w:hAnsi="Cambria"/>
          <w:color w:val="000000"/>
          <w:sz w:val="24"/>
          <w:szCs w:val="24"/>
        </w:rPr>
        <w:t>,</w:t>
      </w:r>
      <w:r w:rsidRPr="00EB5A38">
        <w:rPr>
          <w:rFonts w:ascii="Cambria" w:hAnsi="Cambria"/>
          <w:color w:val="000000"/>
          <w:sz w:val="24"/>
          <w:szCs w:val="24"/>
        </w:rPr>
        <w:t xml:space="preserve"> jeżeli są miejscami wykonywania działalności wykonawców, którzy złożyli oferty, a także przyznaną ofertom w każdym kryterium oceny ofert i łączną punktację, </w:t>
      </w:r>
    </w:p>
    <w:p w:rsidR="00EB5A38" w:rsidRDefault="00EB5A38" w:rsidP="00CD4851">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 xml:space="preserve">wykonawcach, którzy zostali wykluczeni, </w:t>
      </w:r>
    </w:p>
    <w:p w:rsidR="00EB5A38" w:rsidRDefault="00EB5A38" w:rsidP="00CD4851">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 xml:space="preserve">wykonawcach, których oferty zostały odrzucone, powodach odrzucenia oferty, a w przypadkach, o których mowa w art. 89 ust. 4 i 5 ustawy, braku równoważności lub braku spełniania wymagań dotyczących wydajności lub funkcjonalności, </w:t>
      </w:r>
    </w:p>
    <w:p w:rsidR="00EB5A38" w:rsidRDefault="00EB5A38" w:rsidP="00CD4851">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 xml:space="preserve">wykonawcach, którzy złożyli oferty niepodlegające odrzuceniu, ale nie zostali zaproszeni do kolejnego etapu negocjacji albo dialogu, </w:t>
      </w:r>
    </w:p>
    <w:p w:rsidR="00EB5A38" w:rsidRDefault="00EB5A38" w:rsidP="00CD4851">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 xml:space="preserve">dopuszczeniu do dynamicznego systemu zakupów, </w:t>
      </w:r>
    </w:p>
    <w:p w:rsidR="00EB5A38" w:rsidRDefault="00EB5A38" w:rsidP="00CD4851">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 xml:space="preserve">nieustanowieniu dynamicznego systemu zakupów, </w:t>
      </w:r>
    </w:p>
    <w:p w:rsidR="00EB5A38" w:rsidRPr="00EB5A38" w:rsidRDefault="00EB5A38" w:rsidP="00CD4851">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unieważnieniu postępowania,</w:t>
      </w:r>
    </w:p>
    <w:p w:rsidR="00EB5A38" w:rsidRDefault="00EB5A38" w:rsidP="00B32AFD">
      <w:pPr>
        <w:pStyle w:val="Akapitzlist"/>
        <w:tabs>
          <w:tab w:val="left" w:pos="709"/>
          <w:tab w:val="left" w:pos="1276"/>
          <w:tab w:val="left" w:pos="1418"/>
        </w:tabs>
        <w:suppressAutoHyphens/>
        <w:spacing w:before="0" w:after="0" w:line="276" w:lineRule="auto"/>
        <w:ind w:left="709"/>
        <w:rPr>
          <w:rFonts w:ascii="Cambria" w:hAnsi="Cambria"/>
          <w:color w:val="000000"/>
          <w:sz w:val="24"/>
          <w:szCs w:val="24"/>
        </w:rPr>
      </w:pPr>
      <w:r w:rsidRPr="00EB5A38">
        <w:rPr>
          <w:rFonts w:ascii="Cambria" w:hAnsi="Cambria"/>
          <w:color w:val="000000"/>
          <w:sz w:val="24"/>
          <w:szCs w:val="24"/>
        </w:rPr>
        <w:t>podając uzasadnienie faktyczne i prawne.</w:t>
      </w:r>
    </w:p>
    <w:p w:rsidR="00B101BD" w:rsidRPr="004E7DC9" w:rsidRDefault="00EB5A38" w:rsidP="004E7DC9">
      <w:pPr>
        <w:pStyle w:val="Listanumerowana2"/>
        <w:rPr>
          <w:rStyle w:val="Hipercze"/>
          <w:rFonts w:ascii="Cambria" w:hAnsi="Cambria" w:cs="Arial"/>
          <w:bCs/>
          <w:color w:val="C00000"/>
          <w:sz w:val="24"/>
        </w:rPr>
      </w:pPr>
      <w:r w:rsidRPr="004E7DC9">
        <w:rPr>
          <w:sz w:val="24"/>
        </w:rPr>
        <w:t xml:space="preserve">Informacje o których mowa w pkt. 13.2 tiret pierwszy oraz tiret </w:t>
      </w:r>
      <w:r w:rsidR="00212B6B" w:rsidRPr="004E7DC9">
        <w:rPr>
          <w:sz w:val="24"/>
        </w:rPr>
        <w:br/>
      </w:r>
      <w:r w:rsidRPr="004E7DC9">
        <w:rPr>
          <w:sz w:val="24"/>
        </w:rPr>
        <w:t>piąty – siódmy, Zamawiający opublikuje na swojej stronie internetowej</w:t>
      </w:r>
      <w:r w:rsidR="00FF5E36" w:rsidRPr="004E7DC9">
        <w:rPr>
          <w:sz w:val="24"/>
        </w:rPr>
        <w:t>:</w:t>
      </w:r>
      <w:r w:rsidR="00085D41" w:rsidRPr="004E7DC9">
        <w:rPr>
          <w:sz w:val="24"/>
        </w:rPr>
        <w:t xml:space="preserve"> </w:t>
      </w:r>
      <w:r w:rsidR="00680577" w:rsidRPr="004E7DC9">
        <w:rPr>
          <w:rFonts w:cs="Arial"/>
          <w:bCs/>
          <w:color w:val="000000" w:themeColor="text1"/>
          <w:sz w:val="24"/>
        </w:rPr>
        <w:t>(</w:t>
      </w:r>
      <w:r w:rsidR="004E7DC9" w:rsidRPr="004E7DC9">
        <w:rPr>
          <w:rFonts w:ascii="Cambria" w:eastAsia="SimSun" w:hAnsi="Cambria"/>
          <w:color w:val="7030A0"/>
          <w:sz w:val="24"/>
          <w:u w:val="single"/>
          <w:lang w:eastAsia="zh-CN"/>
        </w:rPr>
        <w:t>http://bip.bos.ug.rutki.wrotapodlasia.pl</w:t>
      </w:r>
      <w:r w:rsidR="00680577" w:rsidRPr="004E7DC9">
        <w:rPr>
          <w:rFonts w:cs="Arial"/>
          <w:bCs/>
          <w:color w:val="000000" w:themeColor="text1"/>
          <w:sz w:val="24"/>
        </w:rPr>
        <w:t>)</w:t>
      </w:r>
    </w:p>
    <w:p w:rsidR="00680577" w:rsidRPr="00680577" w:rsidRDefault="00680577" w:rsidP="00680577">
      <w:pPr>
        <w:pStyle w:val="Akapitzlist"/>
        <w:tabs>
          <w:tab w:val="left" w:pos="709"/>
          <w:tab w:val="left" w:pos="1276"/>
          <w:tab w:val="left" w:pos="1418"/>
        </w:tabs>
        <w:suppressAutoHyphens/>
        <w:spacing w:before="0" w:after="0" w:line="276" w:lineRule="auto"/>
        <w:ind w:left="360"/>
        <w:rPr>
          <w:rFonts w:ascii="Cambria" w:hAnsi="Cambria"/>
          <w:vanish/>
          <w:color w:val="C00000"/>
          <w:sz w:val="24"/>
          <w:szCs w:val="24"/>
        </w:rPr>
      </w:pPr>
    </w:p>
    <w:p w:rsidR="00B101BD" w:rsidRPr="00680577" w:rsidRDefault="00B101BD" w:rsidP="00CD4851">
      <w:pPr>
        <w:pStyle w:val="Akapitzlist"/>
        <w:numPr>
          <w:ilvl w:val="0"/>
          <w:numId w:val="5"/>
        </w:numPr>
        <w:tabs>
          <w:tab w:val="left" w:pos="1134"/>
          <w:tab w:val="left" w:pos="1276"/>
          <w:tab w:val="left" w:pos="1418"/>
        </w:tabs>
        <w:suppressAutoHyphens/>
        <w:spacing w:before="0" w:after="0" w:line="276" w:lineRule="auto"/>
        <w:rPr>
          <w:rFonts w:ascii="Cambria" w:hAnsi="Cambria"/>
          <w:vanish/>
          <w:color w:val="C00000"/>
          <w:sz w:val="24"/>
          <w:szCs w:val="24"/>
        </w:rPr>
      </w:pPr>
    </w:p>
    <w:p w:rsidR="00944E26" w:rsidRPr="00680577" w:rsidRDefault="00944E26" w:rsidP="00B32AFD">
      <w:pPr>
        <w:widowControl w:val="0"/>
        <w:spacing w:line="276" w:lineRule="auto"/>
        <w:ind w:left="720"/>
        <w:jc w:val="both"/>
        <w:outlineLvl w:val="3"/>
        <w:rPr>
          <w:rFonts w:ascii="Cambria" w:hAnsi="Cambria" w:cs="Arial"/>
          <w:bCs/>
          <w:color w:val="C00000"/>
        </w:rPr>
      </w:pPr>
    </w:p>
    <w:tbl>
      <w:tblPr>
        <w:tblW w:w="0" w:type="auto"/>
        <w:jc w:val="center"/>
        <w:tblBorders>
          <w:bottom w:val="single" w:sz="4" w:space="0" w:color="auto"/>
        </w:tblBorders>
        <w:tblLook w:val="04A0" w:firstRow="1" w:lastRow="0" w:firstColumn="1" w:lastColumn="0" w:noHBand="0" w:noVBand="1"/>
      </w:tblPr>
      <w:tblGrid>
        <w:gridCol w:w="9102"/>
      </w:tblGrid>
      <w:tr w:rsidR="00811203" w:rsidRPr="00EB1AA9" w:rsidTr="009F087A">
        <w:trPr>
          <w:trHeight w:val="1015"/>
          <w:jc w:val="center"/>
        </w:trPr>
        <w:tc>
          <w:tcPr>
            <w:tcW w:w="9102" w:type="dxa"/>
            <w:shd w:val="clear" w:color="auto" w:fill="auto"/>
          </w:tcPr>
          <w:p w:rsidR="00811203" w:rsidRPr="00066C26" w:rsidRDefault="00811203"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lastRenderedPageBreak/>
              <w:t>Rozdział 14</w:t>
            </w:r>
          </w:p>
          <w:p w:rsidR="00EB5A38" w:rsidRPr="00EB5A38" w:rsidRDefault="00EB5A38" w:rsidP="00B32AFD">
            <w:pPr>
              <w:suppressAutoHyphens/>
              <w:spacing w:line="276" w:lineRule="auto"/>
              <w:contextualSpacing/>
              <w:jc w:val="center"/>
              <w:textAlignment w:val="baseline"/>
              <w:rPr>
                <w:rFonts w:ascii="Cambria" w:hAnsi="Cambria"/>
                <w:b/>
                <w:color w:val="000000"/>
                <w:sz w:val="26"/>
                <w:szCs w:val="26"/>
              </w:rPr>
            </w:pPr>
            <w:r w:rsidRPr="00EB5A38">
              <w:rPr>
                <w:rFonts w:ascii="Cambria" w:hAnsi="Cambria"/>
                <w:b/>
                <w:color w:val="000000"/>
                <w:sz w:val="26"/>
                <w:szCs w:val="26"/>
              </w:rPr>
              <w:t>INFORMACJE O FORMALNOŚCIACH, JAKIE POWINNY ZOSTAĆ DOPEŁNIONE</w:t>
            </w:r>
          </w:p>
          <w:p w:rsidR="00811203" w:rsidRPr="00EB1AA9" w:rsidRDefault="00EB5A38" w:rsidP="00B32AFD">
            <w:pPr>
              <w:suppressAutoHyphens/>
              <w:spacing w:line="276" w:lineRule="auto"/>
              <w:contextualSpacing/>
              <w:jc w:val="center"/>
              <w:textAlignment w:val="baseline"/>
              <w:rPr>
                <w:rFonts w:ascii="Cambria" w:hAnsi="Cambria"/>
                <w:color w:val="000000"/>
              </w:rPr>
            </w:pPr>
            <w:r w:rsidRPr="00EB5A38">
              <w:rPr>
                <w:rFonts w:ascii="Cambria" w:hAnsi="Cambria"/>
                <w:b/>
                <w:color w:val="000000"/>
                <w:sz w:val="26"/>
                <w:szCs w:val="26"/>
              </w:rPr>
              <w:t>PO WYBORZE OFERTY W CELU ZAWARCIA UMOWY</w:t>
            </w:r>
          </w:p>
        </w:tc>
      </w:tr>
    </w:tbl>
    <w:p w:rsidR="00811203" w:rsidRPr="00AB31B8" w:rsidRDefault="00811203" w:rsidP="00CD4851">
      <w:pPr>
        <w:pStyle w:val="Akapitzlist"/>
        <w:widowControl w:val="0"/>
        <w:numPr>
          <w:ilvl w:val="0"/>
          <w:numId w:val="8"/>
        </w:numPr>
        <w:spacing w:before="0" w:after="0" w:line="276" w:lineRule="auto"/>
        <w:contextualSpacing w:val="0"/>
        <w:outlineLvl w:val="3"/>
        <w:rPr>
          <w:rFonts w:ascii="Cambria" w:eastAsia="Times New Roman" w:hAnsi="Cambria" w:cs="Arial"/>
          <w:bCs/>
          <w:vanish/>
          <w:sz w:val="24"/>
          <w:szCs w:val="24"/>
          <w:lang w:eastAsia="pl-PL"/>
        </w:rPr>
      </w:pPr>
    </w:p>
    <w:p w:rsidR="008829A8" w:rsidRPr="008829A8" w:rsidRDefault="008829A8" w:rsidP="00CD4851">
      <w:pPr>
        <w:pStyle w:val="Akapitzlist"/>
        <w:widowControl w:val="0"/>
        <w:numPr>
          <w:ilvl w:val="0"/>
          <w:numId w:val="16"/>
        </w:numPr>
        <w:suppressAutoHyphens/>
        <w:spacing w:before="0" w:after="0" w:line="276" w:lineRule="auto"/>
        <w:outlineLvl w:val="3"/>
        <w:rPr>
          <w:rFonts w:ascii="Cambria" w:hAnsi="Cambria"/>
          <w:vanish/>
          <w:color w:val="000000"/>
        </w:rPr>
      </w:pPr>
    </w:p>
    <w:p w:rsidR="008829A8" w:rsidRPr="008829A8" w:rsidRDefault="008829A8" w:rsidP="00CD4851">
      <w:pPr>
        <w:pStyle w:val="Akapitzlist"/>
        <w:widowControl w:val="0"/>
        <w:numPr>
          <w:ilvl w:val="0"/>
          <w:numId w:val="16"/>
        </w:numPr>
        <w:suppressAutoHyphens/>
        <w:spacing w:before="0" w:after="0" w:line="276" w:lineRule="auto"/>
        <w:outlineLvl w:val="3"/>
        <w:rPr>
          <w:rFonts w:ascii="Cambria" w:hAnsi="Cambria"/>
          <w:vanish/>
          <w:color w:val="000000"/>
        </w:rPr>
      </w:pPr>
    </w:p>
    <w:p w:rsidR="008829A8" w:rsidRPr="008829A8" w:rsidRDefault="008829A8" w:rsidP="00CD4851">
      <w:pPr>
        <w:pStyle w:val="Akapitzlist"/>
        <w:widowControl w:val="0"/>
        <w:numPr>
          <w:ilvl w:val="0"/>
          <w:numId w:val="16"/>
        </w:numPr>
        <w:suppressAutoHyphens/>
        <w:spacing w:before="0" w:after="0" w:line="276" w:lineRule="auto"/>
        <w:outlineLvl w:val="3"/>
        <w:rPr>
          <w:rFonts w:ascii="Cambria" w:hAnsi="Cambria"/>
          <w:vanish/>
          <w:color w:val="000000"/>
        </w:rPr>
      </w:pPr>
    </w:p>
    <w:p w:rsidR="008829A8" w:rsidRPr="008829A8" w:rsidRDefault="008829A8" w:rsidP="00CD4851">
      <w:pPr>
        <w:pStyle w:val="Akapitzlist"/>
        <w:widowControl w:val="0"/>
        <w:numPr>
          <w:ilvl w:val="0"/>
          <w:numId w:val="16"/>
        </w:numPr>
        <w:suppressAutoHyphens/>
        <w:spacing w:before="0" w:after="0" w:line="276" w:lineRule="auto"/>
        <w:outlineLvl w:val="3"/>
        <w:rPr>
          <w:rFonts w:ascii="Cambria" w:hAnsi="Cambria"/>
          <w:vanish/>
          <w:color w:val="000000"/>
        </w:rPr>
      </w:pPr>
    </w:p>
    <w:p w:rsidR="008829A8" w:rsidRDefault="008829A8" w:rsidP="00B32AFD">
      <w:pPr>
        <w:pStyle w:val="Akapitzlist"/>
        <w:widowControl w:val="0"/>
        <w:suppressAutoHyphens/>
        <w:spacing w:before="0" w:after="0" w:line="276" w:lineRule="auto"/>
        <w:outlineLvl w:val="3"/>
        <w:rPr>
          <w:rFonts w:ascii="Cambria" w:hAnsi="Cambria"/>
          <w:color w:val="000000"/>
          <w:sz w:val="24"/>
          <w:szCs w:val="24"/>
        </w:rPr>
      </w:pPr>
    </w:p>
    <w:p w:rsidR="00EB5A38" w:rsidRDefault="008829A8" w:rsidP="00CD4851">
      <w:pPr>
        <w:pStyle w:val="Akapitzlist"/>
        <w:widowControl w:val="0"/>
        <w:numPr>
          <w:ilvl w:val="1"/>
          <w:numId w:val="16"/>
        </w:numPr>
        <w:suppressAutoHyphens/>
        <w:spacing w:before="0" w:after="0" w:line="276" w:lineRule="auto"/>
        <w:outlineLvl w:val="3"/>
        <w:rPr>
          <w:rFonts w:ascii="Cambria" w:hAnsi="Cambria"/>
          <w:color w:val="000000"/>
          <w:sz w:val="24"/>
          <w:szCs w:val="24"/>
        </w:rPr>
      </w:pPr>
      <w:r w:rsidRPr="008829A8">
        <w:rPr>
          <w:rFonts w:ascii="Cambria" w:hAnsi="Cambria"/>
          <w:color w:val="000000"/>
          <w:sz w:val="24"/>
          <w:szCs w:val="24"/>
        </w:rPr>
        <w:t>Osoby reprezentujące wykonawcę przy podpisywaniu umowy powinny posiadać ze sobą dokumenty potwierdzające ich umocowanie do reprezentowania wykonawcy, o ile umocowanie to nie będzie</w:t>
      </w:r>
      <w:r>
        <w:rPr>
          <w:rFonts w:ascii="Cambria" w:hAnsi="Cambria"/>
          <w:color w:val="000000"/>
          <w:sz w:val="24"/>
          <w:szCs w:val="24"/>
        </w:rPr>
        <w:t xml:space="preserve"> </w:t>
      </w:r>
      <w:r w:rsidRPr="008829A8">
        <w:rPr>
          <w:rFonts w:ascii="Cambria" w:hAnsi="Cambria"/>
          <w:color w:val="000000"/>
          <w:sz w:val="24"/>
          <w:szCs w:val="24"/>
        </w:rPr>
        <w:t>wynikać z dokumentów załączonych do oferty.</w:t>
      </w:r>
    </w:p>
    <w:p w:rsidR="008829A8" w:rsidRDefault="008829A8" w:rsidP="00CD4851">
      <w:pPr>
        <w:pStyle w:val="Akapitzlist"/>
        <w:widowControl w:val="0"/>
        <w:numPr>
          <w:ilvl w:val="1"/>
          <w:numId w:val="16"/>
        </w:numPr>
        <w:suppressAutoHyphens/>
        <w:spacing w:before="0" w:after="0" w:line="276" w:lineRule="auto"/>
        <w:outlineLvl w:val="3"/>
        <w:rPr>
          <w:rFonts w:ascii="Cambria" w:hAnsi="Cambria"/>
          <w:color w:val="000000"/>
          <w:sz w:val="24"/>
          <w:szCs w:val="24"/>
        </w:rPr>
      </w:pPr>
      <w:r w:rsidRPr="008829A8">
        <w:rPr>
          <w:rFonts w:ascii="Cambria" w:hAnsi="Cambria"/>
          <w:color w:val="000000"/>
          <w:sz w:val="24"/>
          <w:szCs w:val="24"/>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w:t>
      </w:r>
      <w:r>
        <w:rPr>
          <w:rFonts w:ascii="Cambria" w:hAnsi="Cambria"/>
          <w:color w:val="000000"/>
          <w:sz w:val="24"/>
          <w:szCs w:val="24"/>
        </w:rPr>
        <w:t xml:space="preserve"> </w:t>
      </w:r>
      <w:r w:rsidRPr="008829A8">
        <w:rPr>
          <w:rFonts w:ascii="Cambria" w:hAnsi="Cambria"/>
          <w:color w:val="000000"/>
          <w:sz w:val="24"/>
          <w:szCs w:val="24"/>
        </w:rPr>
        <w:t>umowy konsorcjum przez któregokolwiek z jego członków do czasu wykonania zamówienia.</w:t>
      </w:r>
    </w:p>
    <w:p w:rsidR="00C80154" w:rsidRDefault="00C80154" w:rsidP="00C80154">
      <w:pPr>
        <w:pStyle w:val="Akapitzlist"/>
        <w:widowControl w:val="0"/>
        <w:suppressAutoHyphens/>
        <w:spacing w:before="0" w:after="0" w:line="276" w:lineRule="auto"/>
        <w:outlineLvl w:val="3"/>
        <w:rPr>
          <w:rFonts w:ascii="Cambria" w:hAnsi="Cambria"/>
          <w:color w:val="000000"/>
          <w:sz w:val="24"/>
          <w:szCs w:val="24"/>
        </w:rPr>
      </w:pPr>
    </w:p>
    <w:tbl>
      <w:tblPr>
        <w:tblW w:w="0" w:type="auto"/>
        <w:jc w:val="center"/>
        <w:tblBorders>
          <w:bottom w:val="single" w:sz="4" w:space="0" w:color="auto"/>
        </w:tblBorders>
        <w:tblLook w:val="04A0" w:firstRow="1" w:lastRow="0" w:firstColumn="1" w:lastColumn="0" w:noHBand="0" w:noVBand="1"/>
      </w:tblPr>
      <w:tblGrid>
        <w:gridCol w:w="9070"/>
      </w:tblGrid>
      <w:tr w:rsidR="005A2DD5" w:rsidRPr="005A2DD5" w:rsidTr="005A2DD5">
        <w:trPr>
          <w:jc w:val="center"/>
        </w:trPr>
        <w:tc>
          <w:tcPr>
            <w:tcW w:w="9070" w:type="dxa"/>
            <w:shd w:val="clear" w:color="auto" w:fill="auto"/>
          </w:tcPr>
          <w:p w:rsidR="008829A8" w:rsidRPr="005A2DD5" w:rsidRDefault="008829A8" w:rsidP="00B32AFD">
            <w:pPr>
              <w:suppressAutoHyphens/>
              <w:spacing w:line="276" w:lineRule="auto"/>
              <w:contextualSpacing/>
              <w:jc w:val="center"/>
              <w:textAlignment w:val="baseline"/>
              <w:rPr>
                <w:rFonts w:ascii="Cambria" w:hAnsi="Cambria"/>
                <w:color w:val="000000" w:themeColor="text1"/>
                <w:sz w:val="26"/>
                <w:szCs w:val="26"/>
              </w:rPr>
            </w:pPr>
            <w:r w:rsidRPr="005A2DD5">
              <w:rPr>
                <w:rFonts w:ascii="Cambria" w:hAnsi="Cambria"/>
                <w:color w:val="000000" w:themeColor="text1"/>
                <w:sz w:val="26"/>
                <w:szCs w:val="26"/>
              </w:rPr>
              <w:t>Rozdział 15</w:t>
            </w:r>
          </w:p>
          <w:p w:rsidR="008829A8" w:rsidRPr="005A2DD5" w:rsidRDefault="008829A8" w:rsidP="00B32AFD">
            <w:pPr>
              <w:suppressAutoHyphens/>
              <w:spacing w:line="276" w:lineRule="auto"/>
              <w:contextualSpacing/>
              <w:jc w:val="center"/>
              <w:textAlignment w:val="baseline"/>
              <w:rPr>
                <w:rFonts w:ascii="Cambria" w:hAnsi="Cambria"/>
                <w:color w:val="000000" w:themeColor="text1"/>
              </w:rPr>
            </w:pPr>
            <w:r w:rsidRPr="005A2DD5">
              <w:rPr>
                <w:rFonts w:ascii="Cambria" w:hAnsi="Cambria"/>
                <w:b/>
                <w:color w:val="000000" w:themeColor="text1"/>
                <w:sz w:val="26"/>
                <w:szCs w:val="26"/>
              </w:rPr>
              <w:t xml:space="preserve">WYMAGANIA DOTYCZĄCE ZABEZPIECZENIA NALEŻYTEGO </w:t>
            </w:r>
            <w:r w:rsidRPr="005A2DD5">
              <w:rPr>
                <w:rFonts w:ascii="Cambria" w:hAnsi="Cambria"/>
                <w:b/>
                <w:color w:val="000000" w:themeColor="text1"/>
                <w:sz w:val="26"/>
                <w:szCs w:val="26"/>
              </w:rPr>
              <w:br/>
              <w:t>WYKONANIA UMOWY</w:t>
            </w:r>
          </w:p>
        </w:tc>
      </w:tr>
    </w:tbl>
    <w:p w:rsidR="00C80154" w:rsidRPr="006E5F5C" w:rsidRDefault="00C80154" w:rsidP="00C80154">
      <w:pPr>
        <w:spacing w:line="276" w:lineRule="auto"/>
        <w:ind w:left="340"/>
        <w:rPr>
          <w:rFonts w:ascii="Cambria" w:hAnsi="Cambria" w:cs="Arial"/>
          <w:bCs/>
        </w:rPr>
      </w:pPr>
    </w:p>
    <w:p w:rsidR="00C80154" w:rsidRPr="006E5F5C" w:rsidRDefault="00C80154" w:rsidP="0090341B">
      <w:pPr>
        <w:pStyle w:val="Akapitzlist"/>
        <w:tabs>
          <w:tab w:val="left" w:pos="993"/>
        </w:tabs>
        <w:autoSpaceDE w:val="0"/>
        <w:autoSpaceDN w:val="0"/>
        <w:adjustRightInd w:val="0"/>
        <w:spacing w:line="276" w:lineRule="auto"/>
        <w:ind w:left="709"/>
        <w:rPr>
          <w:rFonts w:ascii="Cambria" w:hAnsi="Cambria" w:cs="Helvetica"/>
          <w:bCs/>
          <w:sz w:val="24"/>
          <w:szCs w:val="24"/>
        </w:rPr>
      </w:pPr>
      <w:r w:rsidRPr="006E5F5C">
        <w:rPr>
          <w:rFonts w:ascii="Cambria" w:hAnsi="Cambria" w:cs="Helvetica"/>
          <w:bCs/>
          <w:sz w:val="24"/>
          <w:szCs w:val="24"/>
        </w:rPr>
        <w:t xml:space="preserve">Wykonawca, </w:t>
      </w:r>
      <w:r w:rsidR="00074B71">
        <w:rPr>
          <w:rFonts w:ascii="Cambria" w:hAnsi="Cambria" w:cs="Helvetica"/>
          <w:bCs/>
          <w:sz w:val="24"/>
          <w:szCs w:val="24"/>
        </w:rPr>
        <w:t>nie żąda zabezpieczenia należytego wykonania umowy.</w:t>
      </w:r>
    </w:p>
    <w:tbl>
      <w:tblPr>
        <w:tblW w:w="0" w:type="auto"/>
        <w:jc w:val="center"/>
        <w:tblBorders>
          <w:bottom w:val="single" w:sz="4" w:space="0" w:color="auto"/>
        </w:tblBorders>
        <w:tblLook w:val="04A0" w:firstRow="1" w:lastRow="0" w:firstColumn="1" w:lastColumn="0" w:noHBand="0" w:noVBand="1"/>
      </w:tblPr>
      <w:tblGrid>
        <w:gridCol w:w="9070"/>
      </w:tblGrid>
      <w:tr w:rsidR="008829A8" w:rsidRPr="00EB1AA9" w:rsidTr="005A2DD5">
        <w:trPr>
          <w:jc w:val="center"/>
        </w:trPr>
        <w:tc>
          <w:tcPr>
            <w:tcW w:w="9070" w:type="dxa"/>
            <w:shd w:val="clear" w:color="auto" w:fill="auto"/>
          </w:tcPr>
          <w:p w:rsidR="008829A8" w:rsidRPr="00066C26" w:rsidRDefault="008829A8"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16</w:t>
            </w:r>
          </w:p>
          <w:p w:rsidR="008829A8" w:rsidRPr="00EB1AA9" w:rsidRDefault="008829A8" w:rsidP="00B32AFD">
            <w:pPr>
              <w:suppressAutoHyphens/>
              <w:spacing w:line="276" w:lineRule="auto"/>
              <w:contextualSpacing/>
              <w:jc w:val="center"/>
              <w:textAlignment w:val="baseline"/>
              <w:rPr>
                <w:rFonts w:ascii="Cambria" w:hAnsi="Cambria"/>
                <w:color w:val="000000"/>
              </w:rPr>
            </w:pPr>
            <w:r w:rsidRPr="008829A8">
              <w:rPr>
                <w:rFonts w:ascii="Cambria" w:hAnsi="Cambria"/>
                <w:b/>
                <w:color w:val="000000"/>
                <w:sz w:val="26"/>
                <w:szCs w:val="26"/>
              </w:rPr>
              <w:t>POSTANOWIENIA UMOWY</w:t>
            </w:r>
          </w:p>
        </w:tc>
      </w:tr>
    </w:tbl>
    <w:p w:rsidR="008829A8" w:rsidRDefault="008829A8" w:rsidP="00B32AFD">
      <w:pPr>
        <w:spacing w:line="276" w:lineRule="auto"/>
        <w:ind w:left="340"/>
        <w:rPr>
          <w:rFonts w:ascii="Cambria" w:hAnsi="Cambria" w:cs="Arial"/>
          <w:bCs/>
        </w:rPr>
      </w:pPr>
    </w:p>
    <w:p w:rsidR="008829A8" w:rsidRPr="008829A8" w:rsidRDefault="008829A8" w:rsidP="00CD4851">
      <w:pPr>
        <w:pStyle w:val="Akapitzlist"/>
        <w:widowControl w:val="0"/>
        <w:numPr>
          <w:ilvl w:val="0"/>
          <w:numId w:val="8"/>
        </w:numPr>
        <w:suppressAutoHyphens/>
        <w:spacing w:before="0" w:after="0" w:line="276" w:lineRule="auto"/>
        <w:outlineLvl w:val="3"/>
        <w:rPr>
          <w:rFonts w:ascii="Cambria" w:hAnsi="Cambria"/>
          <w:vanish/>
          <w:color w:val="000000"/>
          <w:sz w:val="24"/>
          <w:szCs w:val="24"/>
        </w:rPr>
      </w:pPr>
    </w:p>
    <w:p w:rsidR="008829A8" w:rsidRPr="008829A8" w:rsidRDefault="008829A8" w:rsidP="00CD4851">
      <w:pPr>
        <w:pStyle w:val="Akapitzlist"/>
        <w:widowControl w:val="0"/>
        <w:numPr>
          <w:ilvl w:val="0"/>
          <w:numId w:val="8"/>
        </w:numPr>
        <w:suppressAutoHyphens/>
        <w:spacing w:before="0" w:after="0" w:line="276" w:lineRule="auto"/>
        <w:outlineLvl w:val="3"/>
        <w:rPr>
          <w:rFonts w:ascii="Cambria" w:hAnsi="Cambria"/>
          <w:vanish/>
          <w:color w:val="000000"/>
          <w:sz w:val="24"/>
          <w:szCs w:val="24"/>
        </w:rPr>
      </w:pPr>
    </w:p>
    <w:p w:rsidR="008829A8" w:rsidRPr="00B01B8C" w:rsidRDefault="008B188A" w:rsidP="00CD4851">
      <w:pPr>
        <w:pStyle w:val="Akapitzlist"/>
        <w:widowControl w:val="0"/>
        <w:numPr>
          <w:ilvl w:val="1"/>
          <w:numId w:val="22"/>
        </w:numPr>
        <w:suppressAutoHyphens/>
        <w:spacing w:line="276" w:lineRule="auto"/>
        <w:outlineLvl w:val="3"/>
        <w:rPr>
          <w:rFonts w:ascii="Cambria" w:hAnsi="Cambria"/>
          <w:color w:val="000000"/>
          <w:sz w:val="24"/>
          <w:szCs w:val="24"/>
        </w:rPr>
      </w:pPr>
      <w:r w:rsidRPr="00B01B8C">
        <w:rPr>
          <w:rFonts w:ascii="Cambria" w:hAnsi="Cambria"/>
          <w:color w:val="000000"/>
          <w:sz w:val="24"/>
          <w:szCs w:val="24"/>
        </w:rPr>
        <w:t>Projekt</w:t>
      </w:r>
      <w:r w:rsidR="008829A8" w:rsidRPr="00B01B8C">
        <w:rPr>
          <w:rFonts w:ascii="Cambria" w:hAnsi="Cambria"/>
          <w:color w:val="000000"/>
          <w:sz w:val="24"/>
          <w:szCs w:val="24"/>
        </w:rPr>
        <w:t xml:space="preserve"> Umowy stanowi </w:t>
      </w:r>
      <w:r w:rsidR="00B32AEB" w:rsidRPr="00B01B8C">
        <w:rPr>
          <w:rFonts w:ascii="Cambria" w:hAnsi="Cambria"/>
          <w:b/>
          <w:color w:val="000000"/>
          <w:sz w:val="24"/>
          <w:szCs w:val="24"/>
        </w:rPr>
        <w:t>Z</w:t>
      </w:r>
      <w:r w:rsidR="008829A8" w:rsidRPr="00B01B8C">
        <w:rPr>
          <w:rFonts w:ascii="Cambria" w:hAnsi="Cambria"/>
          <w:b/>
          <w:color w:val="000000"/>
          <w:sz w:val="24"/>
          <w:szCs w:val="24"/>
        </w:rPr>
        <w:t xml:space="preserve">ałącznik Nr </w:t>
      </w:r>
      <w:r w:rsidR="00A915BC">
        <w:rPr>
          <w:rFonts w:ascii="Cambria" w:hAnsi="Cambria"/>
          <w:b/>
          <w:color w:val="000000"/>
          <w:sz w:val="24"/>
          <w:szCs w:val="24"/>
        </w:rPr>
        <w:t>1</w:t>
      </w:r>
      <w:r w:rsidR="008829A8" w:rsidRPr="00B01B8C">
        <w:rPr>
          <w:rFonts w:ascii="Cambria" w:hAnsi="Cambria"/>
          <w:b/>
          <w:color w:val="000000"/>
          <w:sz w:val="24"/>
          <w:szCs w:val="24"/>
        </w:rPr>
        <w:t xml:space="preserve"> do SIWZ</w:t>
      </w:r>
      <w:r w:rsidR="008829A8" w:rsidRPr="00B01B8C">
        <w:rPr>
          <w:rFonts w:ascii="Cambria" w:hAnsi="Cambria"/>
          <w:color w:val="000000"/>
          <w:sz w:val="24"/>
          <w:szCs w:val="24"/>
        </w:rPr>
        <w:t>.</w:t>
      </w:r>
    </w:p>
    <w:p w:rsidR="008829A8" w:rsidRPr="00700FD6" w:rsidRDefault="008829A8" w:rsidP="00CD4851">
      <w:pPr>
        <w:pStyle w:val="Akapitzlist"/>
        <w:widowControl w:val="0"/>
        <w:numPr>
          <w:ilvl w:val="1"/>
          <w:numId w:val="22"/>
        </w:numPr>
        <w:suppressAutoHyphens/>
        <w:spacing w:before="0" w:after="0" w:line="276" w:lineRule="auto"/>
        <w:outlineLvl w:val="3"/>
        <w:rPr>
          <w:rFonts w:ascii="Cambria" w:hAnsi="Cambria"/>
          <w:color w:val="000000"/>
          <w:sz w:val="24"/>
          <w:szCs w:val="24"/>
        </w:rPr>
      </w:pPr>
      <w:r w:rsidRPr="00700FD6">
        <w:rPr>
          <w:rFonts w:ascii="Cambria" w:hAnsi="Cambria"/>
          <w:color w:val="000000"/>
          <w:sz w:val="24"/>
          <w:szCs w:val="24"/>
        </w:rPr>
        <w:t>Z wykonawcą, którego oferta zostanie uznana za najkorzystniejszą, zostanie zawarta umowa, o której mowa w pkt. 16.1.</w:t>
      </w:r>
    </w:p>
    <w:p w:rsidR="008829A8" w:rsidRPr="00303C65" w:rsidRDefault="008829A8" w:rsidP="00CD4851">
      <w:pPr>
        <w:pStyle w:val="Akapitzlist"/>
        <w:widowControl w:val="0"/>
        <w:numPr>
          <w:ilvl w:val="1"/>
          <w:numId w:val="22"/>
        </w:numPr>
        <w:suppressAutoHyphens/>
        <w:spacing w:before="0" w:after="0" w:line="276" w:lineRule="auto"/>
        <w:ind w:left="709"/>
        <w:outlineLvl w:val="3"/>
        <w:rPr>
          <w:rFonts w:ascii="Cambria" w:hAnsi="Cambria" w:cs="Arial"/>
          <w:sz w:val="24"/>
          <w:szCs w:val="24"/>
        </w:rPr>
      </w:pPr>
      <w:r w:rsidRPr="00700FD6">
        <w:rPr>
          <w:rFonts w:ascii="Cambria" w:hAnsi="Cambria"/>
          <w:color w:val="000000"/>
          <w:sz w:val="24"/>
          <w:szCs w:val="24"/>
        </w:rPr>
        <w:t>Zamawiający przewiduje możliwości wprowadzenia zmian do zawartej umowy, na podstawie art. 144 ustawy, w sposób i na warunkach szczegółowo opisanych we wzorze Umowy.</w:t>
      </w:r>
    </w:p>
    <w:p w:rsidR="00303C65" w:rsidRPr="008F4CAB" w:rsidRDefault="00303C65" w:rsidP="00303C65">
      <w:pPr>
        <w:pStyle w:val="Akapitzlist"/>
        <w:widowControl w:val="0"/>
        <w:suppressAutoHyphens/>
        <w:spacing w:before="0" w:after="0" w:line="276" w:lineRule="auto"/>
        <w:ind w:left="709"/>
        <w:outlineLvl w:val="3"/>
        <w:rPr>
          <w:rFonts w:ascii="Cambria" w:hAnsi="Cambria" w:cs="Arial"/>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8829A8" w:rsidRPr="00EB1AA9" w:rsidTr="00212B6B">
        <w:trPr>
          <w:jc w:val="center"/>
        </w:trPr>
        <w:tc>
          <w:tcPr>
            <w:tcW w:w="9072" w:type="dxa"/>
            <w:shd w:val="clear" w:color="auto" w:fill="auto"/>
          </w:tcPr>
          <w:p w:rsidR="008829A8" w:rsidRPr="00066C26" w:rsidRDefault="008829A8"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17</w:t>
            </w:r>
          </w:p>
          <w:p w:rsidR="008829A8" w:rsidRPr="00EB1AA9" w:rsidRDefault="004B73DF" w:rsidP="00B32AFD">
            <w:pPr>
              <w:suppressAutoHyphens/>
              <w:spacing w:line="276" w:lineRule="auto"/>
              <w:contextualSpacing/>
              <w:jc w:val="center"/>
              <w:textAlignment w:val="baseline"/>
              <w:rPr>
                <w:rFonts w:ascii="Cambria" w:hAnsi="Cambria"/>
                <w:color w:val="000000"/>
              </w:rPr>
            </w:pPr>
            <w:r w:rsidRPr="004B73DF">
              <w:rPr>
                <w:rFonts w:ascii="Cambria" w:hAnsi="Cambria"/>
                <w:b/>
                <w:color w:val="000000"/>
                <w:sz w:val="26"/>
                <w:szCs w:val="26"/>
              </w:rPr>
              <w:t>OPIS SPOSOBU UDZIELANIA WYJAŚNIEŃ I ZMIAN TREŚCI SIWZ</w:t>
            </w:r>
          </w:p>
        </w:tc>
      </w:tr>
    </w:tbl>
    <w:p w:rsidR="008829A8" w:rsidRDefault="008829A8" w:rsidP="00B32AFD">
      <w:pPr>
        <w:spacing w:line="276" w:lineRule="auto"/>
        <w:ind w:left="340"/>
        <w:rPr>
          <w:rFonts w:ascii="Cambria" w:hAnsi="Cambria" w:cs="Arial"/>
          <w:bCs/>
        </w:rPr>
      </w:pPr>
    </w:p>
    <w:p w:rsidR="008829A8" w:rsidRPr="008829A8" w:rsidRDefault="008829A8" w:rsidP="00CD4851">
      <w:pPr>
        <w:pStyle w:val="Akapitzlist"/>
        <w:widowControl w:val="0"/>
        <w:numPr>
          <w:ilvl w:val="0"/>
          <w:numId w:val="22"/>
        </w:numPr>
        <w:suppressAutoHyphens/>
        <w:spacing w:before="0" w:after="0" w:line="276" w:lineRule="auto"/>
        <w:outlineLvl w:val="3"/>
        <w:rPr>
          <w:rFonts w:ascii="Cambria" w:hAnsi="Cambria"/>
          <w:vanish/>
          <w:color w:val="000000"/>
          <w:sz w:val="24"/>
          <w:szCs w:val="24"/>
        </w:rPr>
      </w:pPr>
    </w:p>
    <w:p w:rsidR="008829A8" w:rsidRDefault="004B73DF" w:rsidP="00CD4851">
      <w:pPr>
        <w:pStyle w:val="Akapitzlist"/>
        <w:widowControl w:val="0"/>
        <w:numPr>
          <w:ilvl w:val="1"/>
          <w:numId w:val="22"/>
        </w:numPr>
        <w:suppressAutoHyphens/>
        <w:spacing w:before="0" w:after="0" w:line="276" w:lineRule="auto"/>
        <w:outlineLvl w:val="3"/>
        <w:rPr>
          <w:rFonts w:ascii="Cambria" w:hAnsi="Cambria"/>
          <w:color w:val="000000"/>
          <w:sz w:val="24"/>
          <w:szCs w:val="24"/>
        </w:rPr>
      </w:pPr>
      <w:r w:rsidRPr="004B73DF">
        <w:rPr>
          <w:rFonts w:ascii="Cambria" w:hAnsi="Cambria"/>
          <w:color w:val="000000"/>
          <w:sz w:val="24"/>
          <w:szCs w:val="24"/>
        </w:rPr>
        <w:t>Wykonawca może zwrócić się do zamawiającego z wnioskiem o wyjaśnienie treści SIWZ.</w:t>
      </w:r>
    </w:p>
    <w:p w:rsidR="004B73DF" w:rsidRPr="00C80154" w:rsidRDefault="004B73DF" w:rsidP="00CD4851">
      <w:pPr>
        <w:pStyle w:val="Akapitzlist"/>
        <w:widowControl w:val="0"/>
        <w:numPr>
          <w:ilvl w:val="1"/>
          <w:numId w:val="22"/>
        </w:numPr>
        <w:suppressAutoHyphens/>
        <w:spacing w:before="0" w:after="0" w:line="276" w:lineRule="auto"/>
        <w:outlineLvl w:val="3"/>
        <w:rPr>
          <w:rFonts w:ascii="Cambria" w:hAnsi="Cambria"/>
          <w:color w:val="000000"/>
          <w:sz w:val="24"/>
          <w:szCs w:val="24"/>
        </w:rPr>
      </w:pPr>
      <w:r w:rsidRPr="004B73DF">
        <w:rPr>
          <w:rFonts w:ascii="Cambria" w:hAnsi="Cambria"/>
          <w:color w:val="000000"/>
          <w:sz w:val="24"/>
          <w:szCs w:val="24"/>
        </w:rPr>
        <w:t xml:space="preserve">Zamawiający udzieli wyjaśnień niezwłocznie, nie później jednak </w:t>
      </w:r>
      <w:r w:rsidRPr="008567F2">
        <w:rPr>
          <w:rFonts w:ascii="Cambria" w:hAnsi="Cambria"/>
          <w:b/>
          <w:color w:val="000000"/>
          <w:sz w:val="24"/>
          <w:szCs w:val="24"/>
        </w:rPr>
        <w:t xml:space="preserve">niż na </w:t>
      </w:r>
      <w:r w:rsidR="00A72121" w:rsidRPr="008567F2">
        <w:rPr>
          <w:rFonts w:ascii="Cambria" w:hAnsi="Cambria"/>
          <w:b/>
          <w:color w:val="000000"/>
          <w:sz w:val="24"/>
          <w:szCs w:val="24"/>
        </w:rPr>
        <w:t>2</w:t>
      </w:r>
      <w:r w:rsidRPr="008567F2">
        <w:rPr>
          <w:rFonts w:ascii="Cambria" w:hAnsi="Cambria"/>
          <w:b/>
          <w:color w:val="000000"/>
          <w:sz w:val="24"/>
          <w:szCs w:val="24"/>
        </w:rPr>
        <w:t xml:space="preserve"> dni przed upływem terminu składania ofert,</w:t>
      </w:r>
      <w:r w:rsidRPr="004B73DF">
        <w:rPr>
          <w:rFonts w:ascii="Cambria" w:hAnsi="Cambria"/>
          <w:color w:val="000000"/>
          <w:sz w:val="24"/>
          <w:szCs w:val="24"/>
        </w:rPr>
        <w:t xml:space="preserve"> przekazując treść zapytań wraz </w:t>
      </w:r>
      <w:r w:rsidR="00A72121">
        <w:rPr>
          <w:rFonts w:ascii="Cambria" w:hAnsi="Cambria"/>
          <w:color w:val="000000"/>
          <w:sz w:val="24"/>
          <w:szCs w:val="24"/>
        </w:rPr>
        <w:br/>
      </w:r>
      <w:r w:rsidRPr="004B73DF">
        <w:rPr>
          <w:rFonts w:ascii="Cambria" w:hAnsi="Cambria"/>
          <w:color w:val="000000"/>
          <w:sz w:val="24"/>
          <w:szCs w:val="24"/>
        </w:rPr>
        <w:t xml:space="preserve">z wyjaśnieniami wykonawcom, którym przekazał SIWZ, bez ujawniania źródła </w:t>
      </w:r>
      <w:r w:rsidRPr="00C80154">
        <w:rPr>
          <w:rFonts w:ascii="Cambria" w:hAnsi="Cambria"/>
          <w:color w:val="000000"/>
          <w:sz w:val="24"/>
          <w:szCs w:val="24"/>
        </w:rPr>
        <w:lastRenderedPageBreak/>
        <w:t xml:space="preserve">zapytania oraz zamieści taką informację na własnej stronie internetowej </w:t>
      </w:r>
      <w:r w:rsidR="00A72121" w:rsidRPr="00C80154">
        <w:rPr>
          <w:rFonts w:ascii="Cambria" w:hAnsi="Cambria" w:cs="Arial"/>
          <w:bCs/>
          <w:color w:val="000000" w:themeColor="text1"/>
          <w:sz w:val="24"/>
          <w:szCs w:val="24"/>
        </w:rPr>
        <w:t>(</w:t>
      </w:r>
      <w:r w:rsidR="004E7DC9" w:rsidRPr="004E7DC9">
        <w:rPr>
          <w:rFonts w:ascii="Cambria" w:hAnsi="Cambria"/>
          <w:color w:val="7030A0"/>
          <w:sz w:val="24"/>
          <w:szCs w:val="24"/>
          <w:u w:val="single"/>
        </w:rPr>
        <w:t>http://bip.bos.ug.rutki.wrotapodlasia.pl</w:t>
      </w:r>
      <w:r w:rsidR="00A72121" w:rsidRPr="00C80154">
        <w:rPr>
          <w:rFonts w:ascii="Cambria" w:hAnsi="Cambria" w:cs="Arial"/>
          <w:bCs/>
          <w:sz w:val="24"/>
          <w:szCs w:val="24"/>
        </w:rPr>
        <w:t>)</w:t>
      </w:r>
      <w:r w:rsidR="00A16427" w:rsidRPr="00C80154">
        <w:rPr>
          <w:rFonts w:ascii="Cambria" w:hAnsi="Cambria"/>
          <w:color w:val="000000"/>
          <w:sz w:val="24"/>
          <w:szCs w:val="24"/>
        </w:rPr>
        <w:t>,</w:t>
      </w:r>
      <w:r w:rsidRPr="00C80154">
        <w:rPr>
          <w:rFonts w:ascii="Cambria" w:hAnsi="Cambria"/>
          <w:color w:val="000000"/>
          <w:sz w:val="24"/>
          <w:szCs w:val="24"/>
        </w:rPr>
        <w:t xml:space="preserve"> pod warunkiem, że wniosek o wyjaśnienie treści SIWZ wpłynął do zamawiającego nie później niż do końca dnia, w którym upływa połowa wyznaczonego terminu składania </w:t>
      </w:r>
      <w:r w:rsidRPr="00C80154">
        <w:rPr>
          <w:rFonts w:ascii="Cambria" w:hAnsi="Cambria"/>
          <w:sz w:val="24"/>
          <w:szCs w:val="24"/>
        </w:rPr>
        <w:t>ofert.</w:t>
      </w:r>
    </w:p>
    <w:p w:rsidR="004B73DF" w:rsidRPr="00C80154" w:rsidRDefault="00625DAA" w:rsidP="00CD4851">
      <w:pPr>
        <w:pStyle w:val="Akapitzlist"/>
        <w:widowControl w:val="0"/>
        <w:numPr>
          <w:ilvl w:val="1"/>
          <w:numId w:val="22"/>
        </w:numPr>
        <w:suppressAutoHyphens/>
        <w:spacing w:before="0" w:after="0" w:line="276" w:lineRule="auto"/>
        <w:outlineLvl w:val="3"/>
        <w:rPr>
          <w:rFonts w:ascii="Cambria" w:hAnsi="Cambria"/>
          <w:color w:val="000000"/>
          <w:sz w:val="24"/>
          <w:szCs w:val="24"/>
        </w:rPr>
      </w:pPr>
      <w:r w:rsidRPr="00C80154">
        <w:rPr>
          <w:rFonts w:ascii="Cambria" w:hAnsi="Cambria"/>
          <w:color w:val="000000"/>
          <w:sz w:val="24"/>
          <w:szCs w:val="24"/>
        </w:rPr>
        <w:t xml:space="preserve">Zamawiający może przed upływem terminu składania ofert zmienić treść SIWZ. Zmianę SIWZ zamawiający zamieści na własnej stronie internetowej </w:t>
      </w:r>
      <w:r w:rsidR="00A72121" w:rsidRPr="00C80154">
        <w:rPr>
          <w:rFonts w:ascii="Cambria" w:hAnsi="Cambria" w:cs="Arial"/>
          <w:bCs/>
          <w:color w:val="000000" w:themeColor="text1"/>
          <w:sz w:val="24"/>
          <w:szCs w:val="24"/>
        </w:rPr>
        <w:t>(</w:t>
      </w:r>
      <w:r w:rsidR="004E7DC9" w:rsidRPr="004E7DC9">
        <w:rPr>
          <w:rFonts w:ascii="Cambria" w:hAnsi="Cambria"/>
          <w:color w:val="7030A0"/>
          <w:sz w:val="24"/>
          <w:szCs w:val="24"/>
          <w:u w:val="single"/>
        </w:rPr>
        <w:t>http://bip.bos.ug.rutki.wrotapodlasia.pl</w:t>
      </w:r>
      <w:r w:rsidR="00A72121" w:rsidRPr="00C80154">
        <w:rPr>
          <w:rFonts w:ascii="Cambria" w:hAnsi="Cambria" w:cs="Arial"/>
          <w:bCs/>
          <w:sz w:val="24"/>
          <w:szCs w:val="24"/>
        </w:rPr>
        <w:t>)</w:t>
      </w:r>
      <w:r w:rsidR="00A16427" w:rsidRPr="00C80154">
        <w:rPr>
          <w:rFonts w:ascii="Cambria" w:hAnsi="Cambria"/>
          <w:color w:val="000000"/>
          <w:sz w:val="24"/>
          <w:szCs w:val="24"/>
        </w:rPr>
        <w:t>.</w:t>
      </w:r>
    </w:p>
    <w:p w:rsidR="00216C86" w:rsidRPr="00C80154" w:rsidRDefault="00216C86" w:rsidP="00CD4851">
      <w:pPr>
        <w:pStyle w:val="Akapitzlist"/>
        <w:widowControl w:val="0"/>
        <w:numPr>
          <w:ilvl w:val="1"/>
          <w:numId w:val="22"/>
        </w:numPr>
        <w:suppressAutoHyphens/>
        <w:spacing w:before="0" w:after="0" w:line="276" w:lineRule="auto"/>
        <w:outlineLvl w:val="3"/>
        <w:rPr>
          <w:rFonts w:ascii="Cambria" w:hAnsi="Cambria"/>
          <w:color w:val="000000"/>
          <w:sz w:val="24"/>
          <w:szCs w:val="24"/>
        </w:rPr>
      </w:pPr>
      <w:r w:rsidRPr="00C80154">
        <w:rPr>
          <w:rFonts w:ascii="Cambria" w:hAnsi="Cambria"/>
          <w:color w:val="000000"/>
          <w:sz w:val="24"/>
          <w:szCs w:val="24"/>
        </w:rPr>
        <w:t xml:space="preserve">Jeżeli w wyniku zmiany treści SIWZ nieprowadzącej do zmiany treści ogłoszenia o zamówieniu jest niezbędny dodatkowy czas na wprowadzenia zmian </w:t>
      </w:r>
      <w:r w:rsidR="00A72121" w:rsidRPr="00C80154">
        <w:rPr>
          <w:rFonts w:ascii="Cambria" w:hAnsi="Cambria"/>
          <w:color w:val="000000"/>
          <w:sz w:val="24"/>
          <w:szCs w:val="24"/>
        </w:rPr>
        <w:br/>
      </w:r>
      <w:r w:rsidRPr="00C80154">
        <w:rPr>
          <w:rFonts w:ascii="Cambria" w:hAnsi="Cambria"/>
          <w:color w:val="000000"/>
          <w:sz w:val="24"/>
          <w:szCs w:val="24"/>
        </w:rPr>
        <w:t xml:space="preserve">w ofertach, zamawiający przedłuży termin składania ofert i poinformuje o tym wykonawców, którym przekazano SIWZ oraz zamieści taką informację </w:t>
      </w:r>
      <w:r w:rsidR="00A72121" w:rsidRPr="00C80154">
        <w:rPr>
          <w:rFonts w:ascii="Cambria" w:hAnsi="Cambria"/>
          <w:color w:val="000000"/>
          <w:sz w:val="24"/>
          <w:szCs w:val="24"/>
        </w:rPr>
        <w:br/>
      </w:r>
      <w:r w:rsidRPr="00C80154">
        <w:rPr>
          <w:rFonts w:ascii="Cambria" w:hAnsi="Cambria"/>
          <w:color w:val="000000"/>
          <w:sz w:val="24"/>
          <w:szCs w:val="24"/>
        </w:rPr>
        <w:t xml:space="preserve">na własnej stronie internetowej </w:t>
      </w:r>
      <w:r w:rsidR="00A72121" w:rsidRPr="00C80154">
        <w:rPr>
          <w:rFonts w:ascii="Cambria" w:hAnsi="Cambria" w:cs="Arial"/>
          <w:bCs/>
          <w:color w:val="000000" w:themeColor="text1"/>
          <w:sz w:val="24"/>
          <w:szCs w:val="24"/>
        </w:rPr>
        <w:t>(</w:t>
      </w:r>
      <w:r w:rsidR="004E7DC9" w:rsidRPr="004E7DC9">
        <w:rPr>
          <w:rFonts w:ascii="Cambria" w:hAnsi="Cambria"/>
          <w:color w:val="7030A0"/>
          <w:sz w:val="24"/>
          <w:szCs w:val="24"/>
          <w:u w:val="single"/>
        </w:rPr>
        <w:t>http://bip.bos.ug.rutki.wrotapodlasia.pl</w:t>
      </w:r>
      <w:r w:rsidR="00A72121" w:rsidRPr="00C80154">
        <w:rPr>
          <w:rFonts w:ascii="Cambria" w:hAnsi="Cambria" w:cs="Arial"/>
          <w:bCs/>
          <w:sz w:val="24"/>
          <w:szCs w:val="24"/>
        </w:rPr>
        <w:t>)</w:t>
      </w:r>
      <w:r w:rsidR="00A72121" w:rsidRPr="00C80154">
        <w:rPr>
          <w:rStyle w:val="Hipercze"/>
          <w:rFonts w:ascii="Cambria" w:hAnsi="Cambria" w:cs="Arial"/>
          <w:bCs/>
          <w:color w:val="000000" w:themeColor="text1"/>
          <w:sz w:val="24"/>
          <w:szCs w:val="24"/>
          <w:u w:val="none"/>
        </w:rPr>
        <w:t>.</w:t>
      </w:r>
    </w:p>
    <w:p w:rsidR="00216C86" w:rsidRDefault="00216C86" w:rsidP="00CD4851">
      <w:pPr>
        <w:pStyle w:val="Akapitzlist"/>
        <w:widowControl w:val="0"/>
        <w:numPr>
          <w:ilvl w:val="1"/>
          <w:numId w:val="22"/>
        </w:numPr>
        <w:suppressAutoHyphens/>
        <w:spacing w:before="0" w:after="0" w:line="276" w:lineRule="auto"/>
        <w:outlineLvl w:val="3"/>
        <w:rPr>
          <w:rFonts w:ascii="Cambria" w:hAnsi="Cambria"/>
          <w:color w:val="000000"/>
          <w:sz w:val="24"/>
          <w:szCs w:val="24"/>
        </w:rPr>
      </w:pPr>
      <w:r w:rsidRPr="00212B6B">
        <w:rPr>
          <w:rFonts w:ascii="Cambria" w:hAnsi="Cambria"/>
          <w:color w:val="000000"/>
          <w:sz w:val="24"/>
          <w:szCs w:val="24"/>
        </w:rPr>
        <w:t>W przypadku rozbieżności pomiędzy treścią SIWZ a treścią udzielonych wyjaśnień i zmian, jako obowiązującą należy przyjąć treść informacji zawierającej</w:t>
      </w:r>
      <w:r w:rsidRPr="00216C86">
        <w:rPr>
          <w:rFonts w:ascii="Cambria" w:hAnsi="Cambria"/>
          <w:color w:val="000000"/>
          <w:sz w:val="24"/>
          <w:szCs w:val="24"/>
        </w:rPr>
        <w:t xml:space="preserve"> późniejsze oświadczenie zamawiającego.</w:t>
      </w:r>
    </w:p>
    <w:p w:rsidR="00C80154" w:rsidRDefault="00C80154" w:rsidP="00C80154">
      <w:pPr>
        <w:pStyle w:val="Akapitzlist"/>
        <w:widowControl w:val="0"/>
        <w:suppressAutoHyphens/>
        <w:spacing w:before="0" w:after="0" w:line="276" w:lineRule="auto"/>
        <w:outlineLvl w:val="3"/>
        <w:rPr>
          <w:rFonts w:ascii="Cambria" w:hAnsi="Cambria"/>
          <w:color w:val="000000"/>
          <w:sz w:val="24"/>
          <w:szCs w:val="24"/>
        </w:rPr>
      </w:pPr>
    </w:p>
    <w:tbl>
      <w:tblPr>
        <w:tblW w:w="0" w:type="auto"/>
        <w:jc w:val="center"/>
        <w:tblBorders>
          <w:bottom w:val="single" w:sz="4" w:space="0" w:color="auto"/>
        </w:tblBorders>
        <w:tblLook w:val="04A0" w:firstRow="1" w:lastRow="0" w:firstColumn="1" w:lastColumn="0" w:noHBand="0" w:noVBand="1"/>
      </w:tblPr>
      <w:tblGrid>
        <w:gridCol w:w="9070"/>
      </w:tblGrid>
      <w:tr w:rsidR="00216C86" w:rsidRPr="00EB1AA9" w:rsidTr="00A124A7">
        <w:trPr>
          <w:jc w:val="center"/>
        </w:trPr>
        <w:tc>
          <w:tcPr>
            <w:tcW w:w="9070" w:type="dxa"/>
            <w:shd w:val="clear" w:color="auto" w:fill="auto"/>
          </w:tcPr>
          <w:p w:rsidR="00216C86" w:rsidRPr="00066C26" w:rsidRDefault="00216C86"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18</w:t>
            </w:r>
          </w:p>
          <w:p w:rsidR="007C594B" w:rsidRPr="007C594B" w:rsidRDefault="007C594B" w:rsidP="007C594B">
            <w:pPr>
              <w:suppressAutoHyphens/>
              <w:spacing w:line="276" w:lineRule="auto"/>
              <w:contextualSpacing/>
              <w:jc w:val="center"/>
              <w:textAlignment w:val="baseline"/>
              <w:rPr>
                <w:rFonts w:ascii="Cambria" w:hAnsi="Cambria"/>
                <w:b/>
                <w:color w:val="000000"/>
                <w:sz w:val="26"/>
                <w:szCs w:val="26"/>
              </w:rPr>
            </w:pPr>
            <w:r w:rsidRPr="007C594B">
              <w:rPr>
                <w:rFonts w:ascii="Cambria" w:hAnsi="Cambria"/>
                <w:b/>
                <w:color w:val="000000"/>
                <w:sz w:val="26"/>
                <w:szCs w:val="26"/>
              </w:rPr>
              <w:t xml:space="preserve">INFORMACJE O SPOSOBIE POROZUMIEWANIA SIĘ ZAMAWIAJĄCEGO </w:t>
            </w:r>
          </w:p>
          <w:p w:rsidR="00216C86" w:rsidRPr="00EB1AA9" w:rsidRDefault="007C594B" w:rsidP="007C594B">
            <w:pPr>
              <w:suppressAutoHyphens/>
              <w:spacing w:line="276" w:lineRule="auto"/>
              <w:contextualSpacing/>
              <w:jc w:val="center"/>
              <w:textAlignment w:val="baseline"/>
              <w:rPr>
                <w:rFonts w:ascii="Cambria" w:hAnsi="Cambria"/>
                <w:color w:val="000000"/>
              </w:rPr>
            </w:pPr>
            <w:r w:rsidRPr="007C594B">
              <w:rPr>
                <w:rFonts w:ascii="Cambria" w:hAnsi="Cambria"/>
                <w:b/>
                <w:color w:val="000000"/>
                <w:sz w:val="26"/>
                <w:szCs w:val="26"/>
              </w:rPr>
              <w:t xml:space="preserve">Z WYKONAWCAMI ORAZ PRZEKAZYWANIA OŚWIADCZEŃ </w:t>
            </w:r>
            <w:r>
              <w:rPr>
                <w:rFonts w:ascii="Cambria" w:hAnsi="Cambria"/>
                <w:b/>
                <w:color w:val="000000"/>
                <w:sz w:val="26"/>
                <w:szCs w:val="26"/>
              </w:rPr>
              <w:br/>
            </w:r>
            <w:r w:rsidRPr="007C594B">
              <w:rPr>
                <w:rFonts w:ascii="Cambria" w:hAnsi="Cambria"/>
                <w:b/>
                <w:color w:val="000000"/>
                <w:sz w:val="26"/>
                <w:szCs w:val="26"/>
              </w:rPr>
              <w:t xml:space="preserve">I </w:t>
            </w:r>
            <w:r>
              <w:rPr>
                <w:rFonts w:ascii="Cambria" w:hAnsi="Cambria"/>
                <w:b/>
                <w:color w:val="000000"/>
                <w:sz w:val="26"/>
                <w:szCs w:val="26"/>
              </w:rPr>
              <w:t>D</w:t>
            </w:r>
            <w:r w:rsidRPr="007C594B">
              <w:rPr>
                <w:rFonts w:ascii="Cambria" w:hAnsi="Cambria"/>
                <w:b/>
                <w:color w:val="000000"/>
                <w:sz w:val="26"/>
                <w:szCs w:val="26"/>
              </w:rPr>
              <w:t>OKUMENTÓW, A TAKŻE WYKAZ OSÓB UPRAWNIONYCH DO POROZUMIEWANIA SIĘ Z WYKONAWCAMI.</w:t>
            </w:r>
          </w:p>
        </w:tc>
      </w:tr>
    </w:tbl>
    <w:p w:rsidR="00216C86" w:rsidRDefault="00216C86" w:rsidP="00B32AFD">
      <w:pPr>
        <w:spacing w:line="276" w:lineRule="auto"/>
        <w:ind w:left="340"/>
        <w:rPr>
          <w:rFonts w:ascii="Cambria" w:hAnsi="Cambria" w:cs="Arial"/>
          <w:bCs/>
        </w:rPr>
      </w:pPr>
    </w:p>
    <w:p w:rsidR="00216C86" w:rsidRPr="008829A8" w:rsidRDefault="00216C86" w:rsidP="00CD4851">
      <w:pPr>
        <w:pStyle w:val="Akapitzlist"/>
        <w:widowControl w:val="0"/>
        <w:numPr>
          <w:ilvl w:val="0"/>
          <w:numId w:val="22"/>
        </w:numPr>
        <w:suppressAutoHyphens/>
        <w:spacing w:before="0" w:after="0" w:line="276" w:lineRule="auto"/>
        <w:outlineLvl w:val="3"/>
        <w:rPr>
          <w:rFonts w:ascii="Cambria" w:hAnsi="Cambria"/>
          <w:vanish/>
          <w:color w:val="000000"/>
          <w:sz w:val="24"/>
          <w:szCs w:val="24"/>
        </w:rPr>
      </w:pPr>
    </w:p>
    <w:p w:rsidR="00F03D93" w:rsidRPr="00CE496E" w:rsidRDefault="00F03D93" w:rsidP="00CD4851">
      <w:pPr>
        <w:pStyle w:val="Akapitzlist"/>
        <w:numPr>
          <w:ilvl w:val="1"/>
          <w:numId w:val="27"/>
        </w:numPr>
        <w:autoSpaceDE w:val="0"/>
        <w:autoSpaceDN w:val="0"/>
        <w:adjustRightInd w:val="0"/>
        <w:spacing w:line="276" w:lineRule="auto"/>
        <w:rPr>
          <w:rFonts w:ascii="Cambria" w:hAnsi="Cambria" w:cs="Helvetica"/>
          <w:bCs/>
          <w:color w:val="000000"/>
          <w:sz w:val="24"/>
          <w:szCs w:val="24"/>
        </w:rPr>
      </w:pPr>
      <w:r w:rsidRPr="00CE496E">
        <w:rPr>
          <w:rFonts w:ascii="Cambria" w:hAnsi="Cambria" w:cs="Helvetica"/>
          <w:bCs/>
          <w:color w:val="000000"/>
          <w:sz w:val="24"/>
          <w:szCs w:val="24"/>
        </w:rPr>
        <w:t>Postępowanie jest prowadzone w języku polskim.</w:t>
      </w:r>
    </w:p>
    <w:p w:rsidR="00F03D93" w:rsidRPr="00CE496E" w:rsidRDefault="00F03D93" w:rsidP="00CD4851">
      <w:pPr>
        <w:pStyle w:val="Akapitzlist"/>
        <w:numPr>
          <w:ilvl w:val="1"/>
          <w:numId w:val="27"/>
        </w:numPr>
        <w:autoSpaceDE w:val="0"/>
        <w:autoSpaceDN w:val="0"/>
        <w:adjustRightInd w:val="0"/>
        <w:spacing w:line="276" w:lineRule="auto"/>
        <w:rPr>
          <w:rFonts w:ascii="Cambria" w:hAnsi="Cambria" w:cs="Helvetica"/>
          <w:bCs/>
          <w:color w:val="000000"/>
          <w:sz w:val="24"/>
          <w:szCs w:val="24"/>
        </w:rPr>
      </w:pPr>
      <w:r w:rsidRPr="00CE496E">
        <w:rPr>
          <w:rFonts w:ascii="Cambria" w:hAnsi="Cambria" w:cs="Helvetica"/>
          <w:bCs/>
          <w:color w:val="000000"/>
          <w:sz w:val="24"/>
          <w:szCs w:val="24"/>
        </w:rPr>
        <w:t>Komunikacja między zamawiającym a wykonawcami odbywa się za pośrednictwem operatora pocztowego w rozumieniu ustawy z dnia 23 listopada 2012 r. - Prawo pocztowe (</w:t>
      </w:r>
      <w:r w:rsidR="0090341B" w:rsidRPr="00777F86">
        <w:rPr>
          <w:rFonts w:ascii="Cambria" w:hAnsi="Cambria"/>
          <w:sz w:val="24"/>
          <w:szCs w:val="24"/>
        </w:rPr>
        <w:t>t. j. Dz. U. z 201</w:t>
      </w:r>
      <w:r w:rsidR="0090341B">
        <w:rPr>
          <w:rFonts w:ascii="Cambria" w:hAnsi="Cambria"/>
          <w:sz w:val="24"/>
          <w:szCs w:val="24"/>
        </w:rPr>
        <w:t>8</w:t>
      </w:r>
      <w:r w:rsidR="0090341B" w:rsidRPr="00777F86">
        <w:rPr>
          <w:rFonts w:ascii="Cambria" w:hAnsi="Cambria"/>
          <w:sz w:val="24"/>
          <w:szCs w:val="24"/>
        </w:rPr>
        <w:t xml:space="preserve"> r. poz. </w:t>
      </w:r>
      <w:r w:rsidR="0090341B">
        <w:rPr>
          <w:rFonts w:ascii="Cambria" w:hAnsi="Cambria"/>
          <w:sz w:val="24"/>
          <w:szCs w:val="24"/>
        </w:rPr>
        <w:t>2188</w:t>
      </w:r>
      <w:r w:rsidRPr="00CE496E">
        <w:rPr>
          <w:rFonts w:ascii="Cambria" w:hAnsi="Cambria" w:cs="Helvetica"/>
          <w:bCs/>
          <w:color w:val="000000"/>
          <w:sz w:val="24"/>
          <w:szCs w:val="24"/>
        </w:rPr>
        <w:t>), osobiście, za pośrednictwem posłańca, faksu lub przy użyciu środków komunikacji elektronicznej w rozumieniu ustawy z dnia 18 lipca 2002 r. o świadczeniu usług drogą elektroniczną (</w:t>
      </w:r>
      <w:r w:rsidR="0090341B" w:rsidRPr="0059310D">
        <w:rPr>
          <w:rFonts w:ascii="Cambria" w:hAnsi="Cambria" w:cs="Helvetica"/>
          <w:bCs/>
          <w:sz w:val="24"/>
          <w:szCs w:val="24"/>
        </w:rPr>
        <w:t>t. j. Dz. U. z 201</w:t>
      </w:r>
      <w:r w:rsidR="0090341B">
        <w:rPr>
          <w:rFonts w:ascii="Cambria" w:hAnsi="Cambria" w:cs="Helvetica"/>
          <w:bCs/>
          <w:sz w:val="24"/>
          <w:szCs w:val="24"/>
        </w:rPr>
        <w:t>9</w:t>
      </w:r>
      <w:r w:rsidR="0090341B" w:rsidRPr="0059310D">
        <w:rPr>
          <w:rFonts w:ascii="Cambria" w:hAnsi="Cambria" w:cs="Helvetica"/>
          <w:bCs/>
          <w:sz w:val="24"/>
          <w:szCs w:val="24"/>
        </w:rPr>
        <w:t xml:space="preserve"> r. poz. 12</w:t>
      </w:r>
      <w:r w:rsidR="0090341B">
        <w:rPr>
          <w:rFonts w:ascii="Cambria" w:hAnsi="Cambria" w:cs="Helvetica"/>
          <w:bCs/>
          <w:sz w:val="24"/>
          <w:szCs w:val="24"/>
        </w:rPr>
        <w:t>3</w:t>
      </w:r>
      <w:r w:rsidRPr="00CE496E">
        <w:rPr>
          <w:rFonts w:ascii="Cambria" w:hAnsi="Cambria" w:cs="Helvetica"/>
          <w:bCs/>
          <w:color w:val="000000"/>
          <w:sz w:val="24"/>
          <w:szCs w:val="24"/>
        </w:rPr>
        <w:t xml:space="preserve">).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w:t>
      </w:r>
      <w:r w:rsidR="00C32259">
        <w:rPr>
          <w:rFonts w:ascii="Cambria" w:hAnsi="Cambria" w:cs="Helvetica"/>
          <w:bCs/>
          <w:color w:val="000000"/>
          <w:sz w:val="24"/>
          <w:szCs w:val="24"/>
        </w:rPr>
        <w:t>potwierdza fakt ich otrzymania.</w:t>
      </w:r>
    </w:p>
    <w:p w:rsidR="00F03D93" w:rsidRPr="00CE496E" w:rsidRDefault="00F03D93" w:rsidP="00CD4851">
      <w:pPr>
        <w:pStyle w:val="Akapitzlist"/>
        <w:numPr>
          <w:ilvl w:val="1"/>
          <w:numId w:val="27"/>
        </w:numPr>
        <w:autoSpaceDE w:val="0"/>
        <w:autoSpaceDN w:val="0"/>
        <w:adjustRightInd w:val="0"/>
        <w:spacing w:before="0" w:after="0" w:line="276" w:lineRule="auto"/>
        <w:ind w:left="709" w:hanging="709"/>
        <w:rPr>
          <w:rFonts w:ascii="Cambria" w:hAnsi="Cambria" w:cs="Helvetica"/>
          <w:bCs/>
          <w:color w:val="000000"/>
          <w:sz w:val="24"/>
          <w:szCs w:val="24"/>
        </w:rPr>
      </w:pPr>
      <w:r w:rsidRPr="00CE496E">
        <w:rPr>
          <w:rFonts w:ascii="Cambria" w:hAnsi="Cambria"/>
          <w:color w:val="000000"/>
          <w:sz w:val="24"/>
          <w:szCs w:val="24"/>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F03D93" w:rsidRPr="00CE496E" w:rsidRDefault="00F03D93" w:rsidP="00CD4851">
      <w:pPr>
        <w:pStyle w:val="Akapitzlist"/>
        <w:numPr>
          <w:ilvl w:val="1"/>
          <w:numId w:val="27"/>
        </w:numPr>
        <w:autoSpaceDE w:val="0"/>
        <w:autoSpaceDN w:val="0"/>
        <w:adjustRightInd w:val="0"/>
        <w:spacing w:before="0" w:after="0" w:line="276" w:lineRule="auto"/>
        <w:ind w:left="709" w:hanging="709"/>
        <w:rPr>
          <w:rFonts w:ascii="Cambria" w:hAnsi="Cambria" w:cs="Helvetica"/>
          <w:bCs/>
          <w:color w:val="000000"/>
          <w:sz w:val="24"/>
          <w:szCs w:val="24"/>
        </w:rPr>
      </w:pPr>
      <w:r w:rsidRPr="00CE496E">
        <w:rPr>
          <w:rFonts w:ascii="Cambria" w:hAnsi="Cambria"/>
          <w:color w:val="000000"/>
          <w:sz w:val="24"/>
          <w:szCs w:val="24"/>
        </w:rPr>
        <w:t>Korespondencję związaną z niniejszym postępowaniem należy kierować na adres:</w:t>
      </w:r>
    </w:p>
    <w:p w:rsidR="0033043F" w:rsidRDefault="0033043F" w:rsidP="00000941">
      <w:pPr>
        <w:pStyle w:val="Akapitzlist"/>
        <w:widowControl w:val="0"/>
        <w:suppressAutoHyphens/>
        <w:ind w:hanging="11"/>
        <w:outlineLvl w:val="3"/>
        <w:rPr>
          <w:rFonts w:ascii="Cambria" w:hAnsi="Cambria" w:cs="Cambria"/>
          <w:b/>
          <w:color w:val="000000"/>
          <w:sz w:val="24"/>
          <w:szCs w:val="24"/>
        </w:rPr>
      </w:pPr>
      <w:r w:rsidRPr="0033043F">
        <w:rPr>
          <w:rFonts w:ascii="Cambria" w:hAnsi="Cambria" w:cs="Cambria"/>
          <w:b/>
          <w:color w:val="000000"/>
          <w:sz w:val="24"/>
          <w:szCs w:val="24"/>
        </w:rPr>
        <w:t xml:space="preserve">Centrum Usług Wspólnych w Rutkach-Kossakach, </w:t>
      </w:r>
    </w:p>
    <w:p w:rsidR="0033043F" w:rsidRPr="00000941" w:rsidRDefault="0033043F" w:rsidP="00000941">
      <w:pPr>
        <w:pStyle w:val="Akapitzlist"/>
        <w:widowControl w:val="0"/>
        <w:suppressAutoHyphens/>
        <w:ind w:hanging="11"/>
        <w:outlineLvl w:val="3"/>
        <w:rPr>
          <w:rFonts w:ascii="Cambria" w:hAnsi="Cambria" w:cs="Cambria"/>
          <w:b/>
          <w:color w:val="000000"/>
          <w:sz w:val="24"/>
          <w:szCs w:val="24"/>
        </w:rPr>
      </w:pPr>
      <w:r w:rsidRPr="0033043F">
        <w:rPr>
          <w:rFonts w:ascii="Cambria" w:hAnsi="Cambria" w:cs="Cambria"/>
          <w:b/>
          <w:color w:val="000000"/>
          <w:sz w:val="24"/>
          <w:szCs w:val="24"/>
        </w:rPr>
        <w:lastRenderedPageBreak/>
        <w:t>ul. 11 Listopada 5, 18-312 Rutki-Kossaki</w:t>
      </w:r>
    </w:p>
    <w:p w:rsidR="00F03D93" w:rsidRPr="00CC1E5C" w:rsidRDefault="00F03D93" w:rsidP="00CE496E">
      <w:pPr>
        <w:pStyle w:val="Akapitzlist"/>
        <w:widowControl w:val="0"/>
        <w:suppressAutoHyphens/>
        <w:spacing w:after="0"/>
        <w:ind w:hanging="11"/>
        <w:outlineLvl w:val="3"/>
        <w:rPr>
          <w:rFonts w:ascii="Cambria" w:hAnsi="Cambria" w:cs="Helvetica"/>
          <w:bCs/>
          <w:color w:val="C00000"/>
          <w:sz w:val="24"/>
          <w:szCs w:val="24"/>
          <w:u w:val="single"/>
        </w:rPr>
      </w:pPr>
      <w:r w:rsidRPr="00CC1E5C">
        <w:rPr>
          <w:rFonts w:ascii="Cambria" w:hAnsi="Cambria" w:cs="Cambria"/>
          <w:color w:val="000000"/>
          <w:sz w:val="24"/>
          <w:szCs w:val="24"/>
        </w:rPr>
        <w:t xml:space="preserve">e-mail: </w:t>
      </w:r>
      <w:r w:rsidR="0033043F" w:rsidRPr="00CC1E5C">
        <w:rPr>
          <w:rFonts w:ascii="Cambria" w:hAnsi="Cambria" w:cs="Helvetica"/>
          <w:bCs/>
          <w:color w:val="7030A0"/>
          <w:sz w:val="24"/>
          <w:szCs w:val="24"/>
          <w:u w:val="single"/>
        </w:rPr>
        <w:t>bosrutki@wp.pl</w:t>
      </w:r>
    </w:p>
    <w:p w:rsidR="00CE496E" w:rsidRPr="00CE496E" w:rsidRDefault="00CE496E" w:rsidP="00CD4851">
      <w:pPr>
        <w:pStyle w:val="Akapitzlist"/>
        <w:numPr>
          <w:ilvl w:val="1"/>
          <w:numId w:val="27"/>
        </w:numPr>
        <w:autoSpaceDE w:val="0"/>
        <w:autoSpaceDN w:val="0"/>
        <w:adjustRightInd w:val="0"/>
        <w:spacing w:before="0" w:after="0" w:line="276" w:lineRule="auto"/>
        <w:ind w:left="709" w:hanging="709"/>
        <w:rPr>
          <w:rFonts w:ascii="Cambria" w:hAnsi="Cambria" w:cs="Helvetica"/>
          <w:bCs/>
          <w:color w:val="000000" w:themeColor="text1"/>
          <w:sz w:val="24"/>
          <w:szCs w:val="24"/>
        </w:rPr>
      </w:pPr>
      <w:r w:rsidRPr="00CE496E">
        <w:rPr>
          <w:rFonts w:ascii="Cambria" w:hAnsi="Cambria" w:cs="Helvetica"/>
          <w:bCs/>
          <w:color w:val="000000" w:themeColor="text1"/>
          <w:sz w:val="24"/>
          <w:szCs w:val="24"/>
        </w:rPr>
        <w:t xml:space="preserve">W korespondencji związanej z niniejszym postępowaniem wykonawcy powinni posługiwać się znakiem postępowania: </w:t>
      </w:r>
      <w:r w:rsidR="004E7DC9" w:rsidRPr="008B7D6E">
        <w:rPr>
          <w:rFonts w:ascii="Cambria" w:hAnsi="Cambria" w:cs="Helvetica"/>
          <w:b/>
          <w:bCs/>
          <w:sz w:val="24"/>
          <w:szCs w:val="24"/>
        </w:rPr>
        <w:t>CUW.262.</w:t>
      </w:r>
      <w:r w:rsidR="008B7D6E" w:rsidRPr="008B7D6E">
        <w:rPr>
          <w:rFonts w:ascii="Cambria" w:hAnsi="Cambria" w:cs="Helvetica"/>
          <w:b/>
          <w:bCs/>
          <w:sz w:val="24"/>
          <w:szCs w:val="24"/>
        </w:rPr>
        <w:t>67</w:t>
      </w:r>
      <w:r w:rsidR="004E7DC9" w:rsidRPr="008B7D6E">
        <w:rPr>
          <w:rFonts w:ascii="Cambria" w:hAnsi="Cambria" w:cs="Helvetica"/>
          <w:b/>
          <w:bCs/>
          <w:sz w:val="24"/>
          <w:szCs w:val="24"/>
        </w:rPr>
        <w:t>.201</w:t>
      </w:r>
      <w:r w:rsidR="00BF20EB" w:rsidRPr="008B7D6E">
        <w:rPr>
          <w:rFonts w:ascii="Cambria" w:hAnsi="Cambria" w:cs="Helvetica"/>
          <w:b/>
          <w:bCs/>
          <w:sz w:val="24"/>
          <w:szCs w:val="24"/>
        </w:rPr>
        <w:t>9</w:t>
      </w:r>
    </w:p>
    <w:p w:rsidR="00622509" w:rsidRPr="00622509" w:rsidRDefault="00F03D93" w:rsidP="00CD4851">
      <w:pPr>
        <w:pStyle w:val="Akapitzlist"/>
        <w:numPr>
          <w:ilvl w:val="1"/>
          <w:numId w:val="27"/>
        </w:numPr>
        <w:autoSpaceDE w:val="0"/>
        <w:autoSpaceDN w:val="0"/>
        <w:adjustRightInd w:val="0"/>
        <w:spacing w:before="0" w:after="0" w:line="276" w:lineRule="auto"/>
        <w:ind w:left="709" w:hanging="709"/>
        <w:rPr>
          <w:rFonts w:ascii="Cambria" w:hAnsi="Cambria" w:cs="Helvetica"/>
          <w:bCs/>
          <w:color w:val="000000" w:themeColor="text1"/>
          <w:sz w:val="24"/>
          <w:szCs w:val="24"/>
        </w:rPr>
      </w:pPr>
      <w:r w:rsidRPr="00622509">
        <w:rPr>
          <w:rFonts w:ascii="Cambria" w:hAnsi="Cambria" w:cs="Helvetica"/>
          <w:bCs/>
          <w:color w:val="000000"/>
          <w:sz w:val="24"/>
          <w:szCs w:val="24"/>
        </w:rPr>
        <w:t>Zamawiający wyznacza do kontaktowania się z</w:t>
      </w:r>
      <w:r w:rsidR="0033043F" w:rsidRPr="00622509">
        <w:rPr>
          <w:rFonts w:ascii="Cambria" w:hAnsi="Cambria" w:cs="Helvetica"/>
          <w:bCs/>
          <w:color w:val="000000"/>
          <w:sz w:val="24"/>
          <w:szCs w:val="24"/>
        </w:rPr>
        <w:t xml:space="preserve"> Wykonawcami</w:t>
      </w:r>
      <w:r w:rsidRPr="00622509">
        <w:rPr>
          <w:rFonts w:ascii="Cambria" w:hAnsi="Cambria" w:cs="Helvetica"/>
          <w:bCs/>
          <w:color w:val="000000"/>
          <w:sz w:val="24"/>
          <w:szCs w:val="24"/>
        </w:rPr>
        <w:t xml:space="preserve">: </w:t>
      </w:r>
    </w:p>
    <w:p w:rsidR="00F03D93" w:rsidRPr="00622509" w:rsidRDefault="00DB0DF4" w:rsidP="00622509">
      <w:pPr>
        <w:pStyle w:val="Akapitzlist"/>
        <w:autoSpaceDE w:val="0"/>
        <w:autoSpaceDN w:val="0"/>
        <w:adjustRightInd w:val="0"/>
        <w:spacing w:before="0" w:after="0" w:line="276" w:lineRule="auto"/>
        <w:ind w:left="709"/>
        <w:rPr>
          <w:rStyle w:val="Hipercze"/>
          <w:rFonts w:ascii="Cambria" w:hAnsi="Cambria" w:cs="Helvetica"/>
          <w:bCs/>
          <w:color w:val="000000" w:themeColor="text1"/>
          <w:sz w:val="24"/>
          <w:szCs w:val="24"/>
          <w:u w:val="none"/>
        </w:rPr>
      </w:pPr>
      <w:r w:rsidRPr="00622509">
        <w:rPr>
          <w:rFonts w:ascii="Cambria" w:hAnsi="Cambria" w:cs="Helvetica"/>
          <w:b/>
          <w:bCs/>
          <w:color w:val="000000"/>
          <w:sz w:val="24"/>
          <w:szCs w:val="24"/>
        </w:rPr>
        <w:t>Pan</w:t>
      </w:r>
      <w:r w:rsidR="006F5C53" w:rsidRPr="00622509">
        <w:rPr>
          <w:rFonts w:ascii="Cambria" w:hAnsi="Cambria" w:cs="Helvetica"/>
          <w:b/>
          <w:bCs/>
          <w:color w:val="000000"/>
          <w:sz w:val="24"/>
          <w:szCs w:val="24"/>
        </w:rPr>
        <w:t xml:space="preserve">a </w:t>
      </w:r>
      <w:r w:rsidR="00622509" w:rsidRPr="00622509">
        <w:rPr>
          <w:rFonts w:ascii="Cambria" w:hAnsi="Cambria" w:cs="Helvetica"/>
          <w:b/>
          <w:bCs/>
          <w:color w:val="000000"/>
          <w:sz w:val="24"/>
          <w:szCs w:val="24"/>
        </w:rPr>
        <w:t>Krzysztof</w:t>
      </w:r>
      <w:r w:rsidR="004E7DC9">
        <w:rPr>
          <w:rFonts w:ascii="Cambria" w:hAnsi="Cambria" w:cs="Helvetica"/>
          <w:b/>
          <w:bCs/>
          <w:color w:val="000000"/>
          <w:sz w:val="24"/>
          <w:szCs w:val="24"/>
        </w:rPr>
        <w:t>a</w:t>
      </w:r>
      <w:r w:rsidR="00622509" w:rsidRPr="00622509">
        <w:rPr>
          <w:rFonts w:ascii="Cambria" w:hAnsi="Cambria" w:cs="Helvetica"/>
          <w:b/>
          <w:bCs/>
          <w:color w:val="000000"/>
          <w:sz w:val="24"/>
          <w:szCs w:val="24"/>
        </w:rPr>
        <w:t xml:space="preserve"> Brzozowski</w:t>
      </w:r>
      <w:r w:rsidR="004E7DC9">
        <w:rPr>
          <w:rFonts w:ascii="Cambria" w:hAnsi="Cambria" w:cs="Helvetica"/>
          <w:b/>
          <w:bCs/>
          <w:color w:val="000000"/>
          <w:sz w:val="24"/>
          <w:szCs w:val="24"/>
        </w:rPr>
        <w:t>ego</w:t>
      </w:r>
      <w:r w:rsidRPr="00622509">
        <w:rPr>
          <w:rFonts w:ascii="Cambria" w:hAnsi="Cambria" w:cs="Helvetica"/>
          <w:bCs/>
          <w:color w:val="000000" w:themeColor="text1"/>
          <w:sz w:val="24"/>
          <w:szCs w:val="24"/>
        </w:rPr>
        <w:t xml:space="preserve">, </w:t>
      </w:r>
      <w:r w:rsidR="00F03D93" w:rsidRPr="00622509">
        <w:rPr>
          <w:rFonts w:ascii="Cambria" w:hAnsi="Cambria" w:cs="Helvetica"/>
          <w:bCs/>
          <w:color w:val="000000"/>
          <w:sz w:val="24"/>
          <w:szCs w:val="24"/>
        </w:rPr>
        <w:t xml:space="preserve">e-mail: </w:t>
      </w:r>
      <w:r w:rsidR="00622509" w:rsidRPr="00622509">
        <w:rPr>
          <w:rStyle w:val="Hipercze"/>
          <w:rFonts w:ascii="Cambria" w:hAnsi="Cambria"/>
          <w:color w:val="7030A0"/>
          <w:sz w:val="24"/>
          <w:szCs w:val="24"/>
        </w:rPr>
        <w:t>bosrutki@wp.pl</w:t>
      </w:r>
    </w:p>
    <w:p w:rsidR="00CE496E" w:rsidRPr="00C32259" w:rsidRDefault="00C32259" w:rsidP="006F5C53">
      <w:pPr>
        <w:pStyle w:val="Akapitzlist"/>
        <w:autoSpaceDE w:val="0"/>
        <w:autoSpaceDN w:val="0"/>
        <w:adjustRightInd w:val="0"/>
        <w:spacing w:after="0" w:line="276" w:lineRule="auto"/>
        <w:ind w:left="709" w:hanging="709"/>
        <w:rPr>
          <w:rStyle w:val="Hipercze"/>
          <w:rFonts w:ascii="Cambria" w:hAnsi="Cambria"/>
          <w:color w:val="0070C0"/>
          <w:sz w:val="24"/>
          <w:szCs w:val="24"/>
        </w:rPr>
      </w:pPr>
      <w:r w:rsidRPr="00206BD1">
        <w:rPr>
          <w:rFonts w:ascii="Cambria" w:hAnsi="Cambria"/>
          <w:color w:val="000000"/>
          <w:sz w:val="24"/>
          <w:szCs w:val="24"/>
        </w:rPr>
        <w:tab/>
      </w:r>
      <w:r>
        <w:rPr>
          <w:rFonts w:ascii="Cambria" w:hAnsi="Cambria"/>
          <w:color w:val="000000"/>
          <w:sz w:val="24"/>
          <w:szCs w:val="24"/>
        </w:rPr>
        <w:t>o</w:t>
      </w:r>
      <w:r w:rsidR="00CE496E" w:rsidRPr="00F53B4D">
        <w:rPr>
          <w:rFonts w:ascii="Cambria" w:hAnsi="Cambria"/>
          <w:color w:val="000000"/>
          <w:sz w:val="24"/>
          <w:szCs w:val="24"/>
        </w:rPr>
        <w:t>d poniedziałku do piątku w godzinach pracy określonych w pkt. 1.1. SIWZ z wyłączeniem dni ustawowo wolnych od pracy.</w:t>
      </w:r>
    </w:p>
    <w:p w:rsidR="00F03D93" w:rsidRPr="00CE496E" w:rsidRDefault="00F03D93" w:rsidP="00CD4851">
      <w:pPr>
        <w:pStyle w:val="Akapitzlist"/>
        <w:numPr>
          <w:ilvl w:val="1"/>
          <w:numId w:val="27"/>
        </w:numPr>
        <w:autoSpaceDE w:val="0"/>
        <w:autoSpaceDN w:val="0"/>
        <w:adjustRightInd w:val="0"/>
        <w:spacing w:before="0" w:after="0" w:line="276" w:lineRule="auto"/>
        <w:ind w:left="709" w:hanging="709"/>
        <w:rPr>
          <w:rFonts w:ascii="Cambria" w:hAnsi="Cambria" w:cs="Helvetica"/>
          <w:bCs/>
          <w:color w:val="000000" w:themeColor="text1"/>
          <w:sz w:val="24"/>
          <w:szCs w:val="24"/>
        </w:rPr>
      </w:pPr>
      <w:r w:rsidRPr="00CE496E">
        <w:rPr>
          <w:rFonts w:ascii="Cambria" w:hAnsi="Cambria" w:cs="Arial"/>
          <w:sz w:val="24"/>
          <w:szCs w:val="24"/>
        </w:rPr>
        <w:t xml:space="preserve">Zamawiający </w:t>
      </w:r>
      <w:r w:rsidRPr="00CE496E">
        <w:rPr>
          <w:rFonts w:ascii="Cambria" w:hAnsi="Cambria" w:cs="Arial"/>
          <w:b/>
          <w:sz w:val="24"/>
          <w:szCs w:val="24"/>
          <w:u w:val="single"/>
        </w:rPr>
        <w:t>nie przewiduje</w:t>
      </w:r>
      <w:r w:rsidRPr="00CE496E">
        <w:rPr>
          <w:rFonts w:ascii="Cambria" w:hAnsi="Cambria" w:cs="Arial"/>
          <w:sz w:val="24"/>
          <w:szCs w:val="24"/>
        </w:rPr>
        <w:t xml:space="preserve"> zorganizowania zebrania </w:t>
      </w:r>
      <w:r w:rsidR="00FD060B">
        <w:rPr>
          <w:rFonts w:ascii="Cambria" w:hAnsi="Cambria" w:cs="Arial"/>
          <w:sz w:val="24"/>
          <w:szCs w:val="24"/>
        </w:rPr>
        <w:t xml:space="preserve">z </w:t>
      </w:r>
      <w:r w:rsidRPr="00CE496E">
        <w:rPr>
          <w:rFonts w:ascii="Cambria" w:hAnsi="Cambria" w:cs="Arial"/>
          <w:sz w:val="24"/>
          <w:szCs w:val="24"/>
        </w:rPr>
        <w:t>wykonawcami.</w:t>
      </w:r>
    </w:p>
    <w:p w:rsidR="00F03D93" w:rsidRPr="00D85B47" w:rsidRDefault="00F03D93" w:rsidP="00CD4851">
      <w:pPr>
        <w:pStyle w:val="Akapitzlist"/>
        <w:numPr>
          <w:ilvl w:val="1"/>
          <w:numId w:val="27"/>
        </w:numPr>
        <w:autoSpaceDE w:val="0"/>
        <w:autoSpaceDN w:val="0"/>
        <w:adjustRightInd w:val="0"/>
        <w:spacing w:before="0" w:after="0" w:line="276" w:lineRule="auto"/>
        <w:ind w:left="709" w:hanging="709"/>
        <w:rPr>
          <w:rFonts w:ascii="Cambria" w:hAnsi="Cambria" w:cs="Helvetica"/>
          <w:b/>
          <w:bCs/>
          <w:color w:val="000000" w:themeColor="text1"/>
          <w:sz w:val="24"/>
          <w:szCs w:val="24"/>
          <w:u w:val="single"/>
        </w:rPr>
      </w:pPr>
      <w:r w:rsidRPr="00D85B47">
        <w:rPr>
          <w:rFonts w:ascii="Cambria" w:hAnsi="Cambria" w:cs="Arial"/>
          <w:b/>
          <w:sz w:val="24"/>
          <w:szCs w:val="24"/>
          <w:u w:val="single"/>
        </w:rPr>
        <w:t>Nie udziela się żadnych ustnych i telefonicznych informacji, wyjaśnień czy odpowiedzi na kierowane do zamawiającego zapytania.</w:t>
      </w:r>
    </w:p>
    <w:p w:rsidR="00303C65" w:rsidRPr="00D85B47" w:rsidRDefault="00303C65" w:rsidP="00303C65">
      <w:pPr>
        <w:pStyle w:val="Akapitzlist"/>
        <w:autoSpaceDE w:val="0"/>
        <w:autoSpaceDN w:val="0"/>
        <w:adjustRightInd w:val="0"/>
        <w:spacing w:before="0" w:after="0" w:line="276" w:lineRule="auto"/>
        <w:ind w:left="709"/>
        <w:rPr>
          <w:rFonts w:ascii="Cambria" w:hAnsi="Cambria" w:cs="Helvetica"/>
          <w:b/>
          <w:bCs/>
          <w:color w:val="000000" w:themeColor="text1"/>
          <w:sz w:val="24"/>
          <w:szCs w:val="24"/>
          <w:u w:val="single"/>
        </w:rPr>
      </w:pPr>
    </w:p>
    <w:tbl>
      <w:tblPr>
        <w:tblW w:w="0" w:type="auto"/>
        <w:jc w:val="center"/>
        <w:tblBorders>
          <w:bottom w:val="single" w:sz="4" w:space="0" w:color="auto"/>
        </w:tblBorders>
        <w:tblLook w:val="04A0" w:firstRow="1" w:lastRow="0" w:firstColumn="1" w:lastColumn="0" w:noHBand="0" w:noVBand="1"/>
      </w:tblPr>
      <w:tblGrid>
        <w:gridCol w:w="9070"/>
      </w:tblGrid>
      <w:tr w:rsidR="00216C86" w:rsidRPr="00EB1AA9" w:rsidTr="00A124A7">
        <w:trPr>
          <w:jc w:val="center"/>
        </w:trPr>
        <w:tc>
          <w:tcPr>
            <w:tcW w:w="9070" w:type="dxa"/>
            <w:shd w:val="clear" w:color="auto" w:fill="auto"/>
          </w:tcPr>
          <w:p w:rsidR="00216C86" w:rsidRPr="00066C26" w:rsidRDefault="00216C86"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19</w:t>
            </w:r>
          </w:p>
          <w:p w:rsidR="00216C86" w:rsidRPr="00EB1AA9" w:rsidRDefault="002F1E50" w:rsidP="00B32AFD">
            <w:pPr>
              <w:suppressAutoHyphens/>
              <w:spacing w:line="276" w:lineRule="auto"/>
              <w:contextualSpacing/>
              <w:jc w:val="center"/>
              <w:textAlignment w:val="baseline"/>
              <w:rPr>
                <w:rFonts w:ascii="Cambria" w:hAnsi="Cambria"/>
                <w:color w:val="000000"/>
              </w:rPr>
            </w:pPr>
            <w:r w:rsidRPr="002F1E50">
              <w:rPr>
                <w:rFonts w:ascii="Cambria" w:hAnsi="Cambria"/>
                <w:b/>
                <w:color w:val="000000"/>
                <w:sz w:val="26"/>
                <w:szCs w:val="26"/>
              </w:rPr>
              <w:t>POUCZENIE O ŚRODKACH OCHRONY PRAWNEJ</w:t>
            </w:r>
          </w:p>
        </w:tc>
      </w:tr>
    </w:tbl>
    <w:p w:rsidR="00216C86" w:rsidRDefault="00216C86" w:rsidP="00B32AFD">
      <w:pPr>
        <w:spacing w:line="276" w:lineRule="auto"/>
        <w:ind w:left="340"/>
        <w:rPr>
          <w:rFonts w:ascii="Cambria" w:hAnsi="Cambria" w:cs="Arial"/>
          <w:bCs/>
        </w:rPr>
      </w:pPr>
    </w:p>
    <w:p w:rsidR="00216C86" w:rsidRPr="008829A8" w:rsidRDefault="00216C86" w:rsidP="00CD4851">
      <w:pPr>
        <w:pStyle w:val="Akapitzlist"/>
        <w:widowControl w:val="0"/>
        <w:numPr>
          <w:ilvl w:val="0"/>
          <w:numId w:val="27"/>
        </w:numPr>
        <w:suppressAutoHyphens/>
        <w:spacing w:before="0" w:after="0" w:line="276" w:lineRule="auto"/>
        <w:outlineLvl w:val="3"/>
        <w:rPr>
          <w:rFonts w:ascii="Cambria" w:hAnsi="Cambria"/>
          <w:vanish/>
          <w:color w:val="000000"/>
          <w:sz w:val="24"/>
          <w:szCs w:val="24"/>
        </w:rPr>
      </w:pPr>
    </w:p>
    <w:p w:rsidR="00890C27" w:rsidRDefault="00890C27" w:rsidP="00CD4851">
      <w:pPr>
        <w:pStyle w:val="Akapitzlist"/>
        <w:widowControl w:val="0"/>
        <w:numPr>
          <w:ilvl w:val="1"/>
          <w:numId w:val="27"/>
        </w:numPr>
        <w:suppressAutoHyphens/>
        <w:spacing w:before="0" w:after="0" w:line="276" w:lineRule="auto"/>
        <w:ind w:left="709" w:hanging="709"/>
        <w:outlineLvl w:val="3"/>
        <w:rPr>
          <w:rFonts w:ascii="Cambria" w:eastAsia="Cambria" w:hAnsi="Cambria" w:cs="Cambria"/>
          <w:sz w:val="24"/>
          <w:szCs w:val="24"/>
        </w:rPr>
      </w:pPr>
      <w:r w:rsidRPr="00890C27">
        <w:rPr>
          <w:rFonts w:ascii="Cambria" w:eastAsia="Cambria" w:hAnsi="Cambria" w:cs="Cambria"/>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rsidR="00890C27" w:rsidRPr="00890C27" w:rsidRDefault="00890C27" w:rsidP="00890C27">
      <w:pPr>
        <w:pStyle w:val="Akapitzlist"/>
        <w:widowControl w:val="0"/>
        <w:suppressAutoHyphens/>
        <w:spacing w:before="0" w:after="0" w:line="276" w:lineRule="auto"/>
        <w:ind w:left="709"/>
        <w:jc w:val="center"/>
        <w:outlineLvl w:val="3"/>
        <w:rPr>
          <w:rFonts w:ascii="Cambria" w:eastAsia="Cambria" w:hAnsi="Cambria" w:cs="Cambria"/>
          <w:sz w:val="24"/>
          <w:szCs w:val="24"/>
        </w:rPr>
      </w:pPr>
      <w:r w:rsidRPr="00890C27">
        <w:rPr>
          <w:rFonts w:ascii="Cambria" w:eastAsia="Cambria" w:hAnsi="Cambria" w:cs="Cambria"/>
          <w:b/>
          <w:sz w:val="24"/>
          <w:szCs w:val="24"/>
        </w:rPr>
        <w:t>Odwołanie.</w:t>
      </w:r>
    </w:p>
    <w:p w:rsidR="00890C27" w:rsidRPr="00890C27" w:rsidRDefault="00890C27" w:rsidP="00CD4851">
      <w:pPr>
        <w:pStyle w:val="Akapitzlist"/>
        <w:widowControl w:val="0"/>
        <w:numPr>
          <w:ilvl w:val="1"/>
          <w:numId w:val="27"/>
        </w:numPr>
        <w:suppressAutoHyphens/>
        <w:spacing w:before="0" w:after="0" w:line="276" w:lineRule="auto"/>
        <w:ind w:left="709" w:hanging="709"/>
        <w:outlineLvl w:val="3"/>
        <w:rPr>
          <w:rFonts w:ascii="Cambria" w:eastAsia="Cambria" w:hAnsi="Cambria" w:cs="Cambria"/>
          <w:sz w:val="24"/>
          <w:szCs w:val="24"/>
        </w:rPr>
      </w:pPr>
      <w:r w:rsidRPr="00890C27">
        <w:rPr>
          <w:rFonts w:ascii="Cambria" w:eastAsia="Cambria" w:hAnsi="Cambria" w:cs="Cambria"/>
          <w:sz w:val="24"/>
          <w:szCs w:val="24"/>
        </w:rPr>
        <w:t>Odwołanie przysługuje wobec czynności:</w:t>
      </w:r>
    </w:p>
    <w:p w:rsidR="00890C27" w:rsidRPr="00890C27" w:rsidRDefault="00890C27" w:rsidP="00CD4851">
      <w:pPr>
        <w:pStyle w:val="Akapitzlist"/>
        <w:numPr>
          <w:ilvl w:val="0"/>
          <w:numId w:val="23"/>
        </w:numPr>
        <w:spacing w:line="276" w:lineRule="auto"/>
        <w:ind w:left="1134" w:hanging="425"/>
        <w:rPr>
          <w:rFonts w:ascii="Cambria" w:hAnsi="Cambria"/>
          <w:sz w:val="24"/>
          <w:szCs w:val="24"/>
        </w:rPr>
      </w:pPr>
      <w:r w:rsidRPr="00890C27">
        <w:rPr>
          <w:rFonts w:ascii="Cambria" w:hAnsi="Cambria"/>
          <w:sz w:val="24"/>
          <w:szCs w:val="24"/>
        </w:rPr>
        <w:t>określenia warunków udziału w postępowaniu,</w:t>
      </w:r>
    </w:p>
    <w:p w:rsidR="00890C27" w:rsidRPr="00890C27" w:rsidRDefault="00890C27" w:rsidP="00CD4851">
      <w:pPr>
        <w:pStyle w:val="Akapitzlist"/>
        <w:numPr>
          <w:ilvl w:val="0"/>
          <w:numId w:val="23"/>
        </w:numPr>
        <w:spacing w:line="276" w:lineRule="auto"/>
        <w:ind w:left="1134" w:hanging="425"/>
        <w:rPr>
          <w:rFonts w:ascii="Cambria" w:hAnsi="Cambria"/>
          <w:sz w:val="24"/>
          <w:szCs w:val="24"/>
        </w:rPr>
      </w:pPr>
      <w:r w:rsidRPr="00890C27">
        <w:rPr>
          <w:rFonts w:ascii="Cambria" w:hAnsi="Cambria"/>
          <w:sz w:val="24"/>
          <w:szCs w:val="24"/>
        </w:rPr>
        <w:t>wykluczenia odwołującego z postępowania o udzielenie zamówienia;</w:t>
      </w:r>
    </w:p>
    <w:p w:rsidR="00890C27" w:rsidRPr="00890C27" w:rsidRDefault="00890C27" w:rsidP="00CD4851">
      <w:pPr>
        <w:pStyle w:val="Akapitzlist"/>
        <w:numPr>
          <w:ilvl w:val="0"/>
          <w:numId w:val="23"/>
        </w:numPr>
        <w:spacing w:line="276" w:lineRule="auto"/>
        <w:ind w:left="1134" w:hanging="425"/>
        <w:rPr>
          <w:rFonts w:ascii="Cambria" w:hAnsi="Cambria"/>
          <w:sz w:val="24"/>
          <w:szCs w:val="24"/>
        </w:rPr>
      </w:pPr>
      <w:r w:rsidRPr="00890C27">
        <w:rPr>
          <w:rFonts w:ascii="Cambria" w:hAnsi="Cambria"/>
          <w:sz w:val="24"/>
          <w:szCs w:val="24"/>
        </w:rPr>
        <w:t>odrzucenia oferty odwołującego;</w:t>
      </w:r>
    </w:p>
    <w:p w:rsidR="00890C27" w:rsidRPr="00890C27" w:rsidRDefault="00890C27" w:rsidP="00CD4851">
      <w:pPr>
        <w:pStyle w:val="Akapitzlist"/>
        <w:numPr>
          <w:ilvl w:val="0"/>
          <w:numId w:val="23"/>
        </w:numPr>
        <w:spacing w:line="276" w:lineRule="auto"/>
        <w:ind w:left="1134" w:hanging="425"/>
        <w:rPr>
          <w:rFonts w:ascii="Cambria" w:hAnsi="Cambria"/>
          <w:sz w:val="24"/>
          <w:szCs w:val="24"/>
        </w:rPr>
      </w:pPr>
      <w:r w:rsidRPr="00890C27">
        <w:rPr>
          <w:rFonts w:ascii="Cambria" w:hAnsi="Cambria"/>
          <w:sz w:val="24"/>
          <w:szCs w:val="24"/>
        </w:rPr>
        <w:t>opisu przedmiotu zamówienia;</w:t>
      </w:r>
    </w:p>
    <w:p w:rsidR="00890C27" w:rsidRDefault="00890C27" w:rsidP="00CD4851">
      <w:pPr>
        <w:pStyle w:val="Akapitzlist"/>
        <w:numPr>
          <w:ilvl w:val="0"/>
          <w:numId w:val="23"/>
        </w:numPr>
        <w:spacing w:line="276" w:lineRule="auto"/>
        <w:ind w:left="1134" w:hanging="425"/>
        <w:rPr>
          <w:rFonts w:ascii="Cambria" w:hAnsi="Cambria"/>
          <w:sz w:val="24"/>
          <w:szCs w:val="24"/>
        </w:rPr>
      </w:pPr>
      <w:r w:rsidRPr="00890C27">
        <w:rPr>
          <w:rFonts w:ascii="Cambria" w:hAnsi="Cambria"/>
          <w:sz w:val="24"/>
          <w:szCs w:val="24"/>
        </w:rPr>
        <w:t>wyboru najkorzystniejszej oferty.</w:t>
      </w:r>
    </w:p>
    <w:p w:rsidR="00890C27" w:rsidRDefault="00890C27" w:rsidP="00CD4851">
      <w:pPr>
        <w:pStyle w:val="Akapitzlist"/>
        <w:widowControl w:val="0"/>
        <w:numPr>
          <w:ilvl w:val="2"/>
          <w:numId w:val="27"/>
        </w:numPr>
        <w:suppressAutoHyphens/>
        <w:spacing w:before="0" w:after="0" w:line="276" w:lineRule="auto"/>
        <w:ind w:left="1418" w:hanging="709"/>
        <w:outlineLvl w:val="3"/>
        <w:rPr>
          <w:rFonts w:ascii="Cambria" w:eastAsia="Cambria" w:hAnsi="Cambria" w:cs="Cambria"/>
          <w:sz w:val="24"/>
          <w:szCs w:val="24"/>
        </w:rPr>
      </w:pPr>
      <w:r w:rsidRPr="00890C27">
        <w:rPr>
          <w:rFonts w:ascii="Cambria" w:eastAsia="Cambria" w:hAnsi="Cambria" w:cs="Cambria"/>
          <w:sz w:val="24"/>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890C27" w:rsidRDefault="00890C27" w:rsidP="00CD4851">
      <w:pPr>
        <w:pStyle w:val="Akapitzlist"/>
        <w:widowControl w:val="0"/>
        <w:numPr>
          <w:ilvl w:val="2"/>
          <w:numId w:val="27"/>
        </w:numPr>
        <w:tabs>
          <w:tab w:val="left" w:pos="1134"/>
          <w:tab w:val="left" w:pos="1985"/>
        </w:tabs>
        <w:suppressAutoHyphens/>
        <w:spacing w:before="0" w:after="0" w:line="276" w:lineRule="auto"/>
        <w:ind w:left="1418" w:hanging="709"/>
        <w:outlineLvl w:val="3"/>
        <w:rPr>
          <w:rFonts w:ascii="Cambria" w:hAnsi="Cambria"/>
          <w:sz w:val="24"/>
          <w:szCs w:val="24"/>
        </w:rPr>
      </w:pPr>
      <w:r w:rsidRPr="00890C27">
        <w:rPr>
          <w:rFonts w:ascii="Cambria" w:eastAsia="Cambria" w:hAnsi="Cambria" w:cs="Cambria"/>
          <w:sz w:val="24"/>
          <w:szCs w:val="24"/>
        </w:rPr>
        <w:t xml:space="preserve">Odwołanie wnosi się do Prezesa Krajowej Izby odwoławczej </w:t>
      </w:r>
      <w:r w:rsidRPr="00890C27">
        <w:rPr>
          <w:rFonts w:ascii="Cambria" w:eastAsia="Cambria" w:hAnsi="Cambria" w:cs="Cambria"/>
          <w:sz w:val="24"/>
          <w:szCs w:val="24"/>
        </w:rPr>
        <w:br/>
        <w:t xml:space="preserve">w formie pisemnej albo elektronicznej opatrzonej bezpiecznym podpisem elektronicznym weryfikowanym za pomocą ważnego kwalifikowanego certyfikatu </w:t>
      </w:r>
      <w:r w:rsidRPr="00890C27">
        <w:rPr>
          <w:rFonts w:ascii="Cambria" w:hAnsi="Cambria"/>
          <w:sz w:val="24"/>
          <w:szCs w:val="24"/>
        </w:rPr>
        <w:t>lub równoważnego środka, spełniającego wymagania dla tego rodzaju podpisu.</w:t>
      </w:r>
    </w:p>
    <w:p w:rsidR="00890C27" w:rsidRPr="00890C27" w:rsidRDefault="00890C27" w:rsidP="00CD4851">
      <w:pPr>
        <w:pStyle w:val="Akapitzlist"/>
        <w:widowControl w:val="0"/>
        <w:numPr>
          <w:ilvl w:val="2"/>
          <w:numId w:val="27"/>
        </w:numPr>
        <w:tabs>
          <w:tab w:val="left" w:pos="1134"/>
          <w:tab w:val="left" w:pos="1985"/>
        </w:tabs>
        <w:suppressAutoHyphens/>
        <w:spacing w:before="0" w:after="0" w:line="276" w:lineRule="auto"/>
        <w:ind w:left="1418" w:hanging="709"/>
        <w:outlineLvl w:val="3"/>
        <w:rPr>
          <w:rFonts w:ascii="Cambria" w:hAnsi="Cambria"/>
          <w:sz w:val="24"/>
          <w:szCs w:val="24"/>
        </w:rPr>
      </w:pPr>
      <w:r w:rsidRPr="00890C27">
        <w:rPr>
          <w:rFonts w:ascii="Cambria" w:eastAsia="Cambria" w:hAnsi="Cambria" w:cs="Cambria"/>
          <w:sz w:val="24"/>
          <w:szCs w:val="24"/>
        </w:rPr>
        <w:t xml:space="preserve">Odwołanie wnosi się w terminie 5 dni od dnia </w:t>
      </w:r>
      <w:r w:rsidRPr="00890C27">
        <w:rPr>
          <w:rFonts w:ascii="Cambria" w:hAnsi="Cambria"/>
          <w:sz w:val="24"/>
          <w:szCs w:val="24"/>
        </w:rPr>
        <w:t xml:space="preserve">przesłania informacji </w:t>
      </w:r>
      <w:r>
        <w:rPr>
          <w:rFonts w:ascii="Cambria" w:hAnsi="Cambria"/>
          <w:sz w:val="24"/>
          <w:szCs w:val="24"/>
        </w:rPr>
        <w:br/>
      </w:r>
      <w:r w:rsidRPr="00890C27">
        <w:rPr>
          <w:rFonts w:ascii="Cambria" w:hAnsi="Cambria"/>
          <w:sz w:val="24"/>
          <w:szCs w:val="24"/>
        </w:rPr>
        <w:t>o czynności zamawiającego stanowiącej podstawę jego wniesienia - jeżeli zostały przesłane w sposób określony w art. 180 ust. 5 PZP zdanie drugie albo w terminie 10 dni - jeżeli zostały przesłane w inny sposób</w:t>
      </w:r>
      <w:r w:rsidRPr="00890C27">
        <w:rPr>
          <w:rFonts w:ascii="Cambria" w:eastAsia="Cambria" w:hAnsi="Cambria" w:cs="Cambria"/>
          <w:sz w:val="24"/>
          <w:szCs w:val="24"/>
        </w:rPr>
        <w:t>.</w:t>
      </w:r>
    </w:p>
    <w:p w:rsidR="00890C27" w:rsidRDefault="00890C27" w:rsidP="00CD4851">
      <w:pPr>
        <w:pStyle w:val="Akapitzlist"/>
        <w:widowControl w:val="0"/>
        <w:numPr>
          <w:ilvl w:val="2"/>
          <w:numId w:val="27"/>
        </w:numPr>
        <w:tabs>
          <w:tab w:val="left" w:pos="1134"/>
          <w:tab w:val="left" w:pos="1985"/>
        </w:tabs>
        <w:suppressAutoHyphens/>
        <w:spacing w:before="0" w:after="0" w:line="276" w:lineRule="auto"/>
        <w:ind w:left="1418" w:hanging="709"/>
        <w:outlineLvl w:val="3"/>
        <w:rPr>
          <w:rFonts w:ascii="Cambria" w:eastAsia="Cambria" w:hAnsi="Cambria" w:cs="Cambria"/>
          <w:sz w:val="24"/>
          <w:szCs w:val="24"/>
        </w:rPr>
      </w:pPr>
      <w:r w:rsidRPr="00890C27">
        <w:rPr>
          <w:rFonts w:ascii="Cambria" w:eastAsia="Cambria" w:hAnsi="Cambria" w:cs="Cambria"/>
          <w:sz w:val="24"/>
          <w:szCs w:val="24"/>
        </w:rPr>
        <w:t xml:space="preserve">Odwołanie wobec treści ogłoszenia o zamówieniu, a także wobec postanowień specyfikacji istotnych warunków zamówienia, wnosi się w terminie 5 dni od dnia zamieszczenia ogłoszenia w Biuletynie Zamówień </w:t>
      </w:r>
      <w:r w:rsidRPr="00890C27">
        <w:rPr>
          <w:rFonts w:ascii="Cambria" w:eastAsia="Cambria" w:hAnsi="Cambria" w:cs="Cambria"/>
          <w:sz w:val="24"/>
          <w:szCs w:val="24"/>
        </w:rPr>
        <w:lastRenderedPageBreak/>
        <w:t>Publicznych lub specyfikacji istotnych warunków zamówienia na stronie internetowej.</w:t>
      </w:r>
    </w:p>
    <w:p w:rsidR="00890C27" w:rsidRPr="00890C27" w:rsidRDefault="00890C27" w:rsidP="00CD4851">
      <w:pPr>
        <w:pStyle w:val="Akapitzlist"/>
        <w:widowControl w:val="0"/>
        <w:numPr>
          <w:ilvl w:val="2"/>
          <w:numId w:val="27"/>
        </w:numPr>
        <w:tabs>
          <w:tab w:val="left" w:pos="1134"/>
          <w:tab w:val="left" w:pos="1276"/>
          <w:tab w:val="left" w:pos="1985"/>
        </w:tabs>
        <w:suppressAutoHyphens/>
        <w:spacing w:before="0" w:after="0" w:line="276" w:lineRule="auto"/>
        <w:ind w:left="1418" w:hanging="709"/>
        <w:outlineLvl w:val="3"/>
        <w:rPr>
          <w:rFonts w:ascii="Cambria" w:eastAsia="Cambria" w:hAnsi="Cambria" w:cs="Cambria"/>
          <w:sz w:val="24"/>
          <w:szCs w:val="24"/>
        </w:rPr>
      </w:pPr>
      <w:r w:rsidRPr="00890C27">
        <w:rPr>
          <w:rFonts w:ascii="Cambria" w:eastAsia="Cambria" w:hAnsi="Cambria" w:cs="Cambria"/>
          <w:sz w:val="24"/>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w:t>
      </w:r>
      <w:r>
        <w:rPr>
          <w:rFonts w:ascii="Cambria" w:eastAsia="Cambria" w:hAnsi="Cambria" w:cs="Cambria"/>
          <w:sz w:val="24"/>
          <w:szCs w:val="24"/>
        </w:rPr>
        <w:t>9</w:t>
      </w:r>
      <w:r w:rsidRPr="00890C27">
        <w:rPr>
          <w:rFonts w:ascii="Cambria" w:eastAsia="Cambria" w:hAnsi="Cambria" w:cs="Cambria"/>
          <w:sz w:val="24"/>
          <w:szCs w:val="24"/>
        </w:rPr>
        <w:t>.2.</w:t>
      </w:r>
    </w:p>
    <w:p w:rsidR="005C3063" w:rsidRPr="00890C27" w:rsidRDefault="005C3063" w:rsidP="005C3063">
      <w:pPr>
        <w:pStyle w:val="Akapitzlist"/>
        <w:widowControl w:val="0"/>
        <w:suppressAutoHyphens/>
        <w:spacing w:before="0" w:after="0" w:line="276" w:lineRule="auto"/>
        <w:ind w:left="709"/>
        <w:jc w:val="center"/>
        <w:outlineLvl w:val="3"/>
        <w:rPr>
          <w:rFonts w:ascii="Cambria" w:eastAsia="Cambria" w:hAnsi="Cambria" w:cs="Cambria"/>
          <w:sz w:val="24"/>
          <w:szCs w:val="24"/>
        </w:rPr>
      </w:pPr>
      <w:r w:rsidRPr="005C3063">
        <w:rPr>
          <w:rFonts w:ascii="Cambria" w:eastAsia="Cambria" w:hAnsi="Cambria" w:cs="Cambria"/>
          <w:b/>
          <w:sz w:val="24"/>
          <w:szCs w:val="24"/>
        </w:rPr>
        <w:t>Skarga do sądu.</w:t>
      </w:r>
    </w:p>
    <w:p w:rsidR="00890C27" w:rsidRDefault="00890C27" w:rsidP="00CD4851">
      <w:pPr>
        <w:pStyle w:val="Akapitzlist"/>
        <w:widowControl w:val="0"/>
        <w:numPr>
          <w:ilvl w:val="1"/>
          <w:numId w:val="27"/>
        </w:numPr>
        <w:tabs>
          <w:tab w:val="left" w:pos="1276"/>
        </w:tabs>
        <w:suppressAutoHyphens/>
        <w:spacing w:before="0" w:after="0" w:line="276" w:lineRule="auto"/>
        <w:ind w:left="709" w:hanging="709"/>
        <w:outlineLvl w:val="3"/>
        <w:rPr>
          <w:rFonts w:ascii="Cambria" w:eastAsia="Cambria" w:hAnsi="Cambria" w:cs="Cambria"/>
          <w:sz w:val="24"/>
          <w:szCs w:val="24"/>
        </w:rPr>
      </w:pPr>
      <w:r w:rsidRPr="005C3063">
        <w:rPr>
          <w:rFonts w:ascii="Cambria" w:eastAsia="Cambria" w:hAnsi="Cambria" w:cs="Cambria"/>
          <w:sz w:val="24"/>
          <w:szCs w:val="24"/>
        </w:rPr>
        <w:t>Na orzeczenie Krajowej Izby Odwoławczej stronom oraz uczestnikom postępowania odwoławczego</w:t>
      </w:r>
      <w:r w:rsidR="00FD060B">
        <w:rPr>
          <w:rFonts w:ascii="Cambria" w:eastAsia="Cambria" w:hAnsi="Cambria" w:cs="Cambria"/>
          <w:sz w:val="24"/>
          <w:szCs w:val="24"/>
        </w:rPr>
        <w:t>:</w:t>
      </w:r>
    </w:p>
    <w:p w:rsidR="00890C27" w:rsidRPr="005C3063" w:rsidRDefault="00890C27" w:rsidP="00CD4851">
      <w:pPr>
        <w:pStyle w:val="Akapitzlist"/>
        <w:widowControl w:val="0"/>
        <w:numPr>
          <w:ilvl w:val="2"/>
          <w:numId w:val="27"/>
        </w:numPr>
        <w:tabs>
          <w:tab w:val="left" w:pos="1276"/>
        </w:tabs>
        <w:suppressAutoHyphens/>
        <w:spacing w:before="0" w:after="0" w:line="276" w:lineRule="auto"/>
        <w:ind w:left="1418" w:hanging="709"/>
        <w:outlineLvl w:val="3"/>
        <w:rPr>
          <w:rFonts w:ascii="Cambria" w:eastAsia="Cambria" w:hAnsi="Cambria" w:cs="Cambria"/>
          <w:sz w:val="24"/>
          <w:szCs w:val="24"/>
        </w:rPr>
      </w:pPr>
      <w:r w:rsidRPr="005C3063">
        <w:rPr>
          <w:rFonts w:ascii="Cambria" w:eastAsia="Cambria" w:hAnsi="Cambria" w:cs="Cambria"/>
          <w:sz w:val="24"/>
          <w:szCs w:val="24"/>
        </w:rPr>
        <w:t>Skargę wnosi się do Sądu Okręgowego właściwego dla siedziby albo miejsca zamieszkania Zamawiającego.</w:t>
      </w:r>
    </w:p>
    <w:p w:rsidR="00890C27" w:rsidRPr="005C3063" w:rsidRDefault="00890C27" w:rsidP="00CD4851">
      <w:pPr>
        <w:pStyle w:val="Akapitzlist"/>
        <w:widowControl w:val="0"/>
        <w:numPr>
          <w:ilvl w:val="2"/>
          <w:numId w:val="27"/>
        </w:numPr>
        <w:tabs>
          <w:tab w:val="left" w:pos="1276"/>
        </w:tabs>
        <w:suppressAutoHyphens/>
        <w:spacing w:before="0" w:after="0" w:line="276" w:lineRule="auto"/>
        <w:ind w:left="1418" w:hanging="709"/>
        <w:outlineLvl w:val="3"/>
        <w:rPr>
          <w:rFonts w:ascii="Cambria" w:eastAsia="Cambria" w:hAnsi="Cambria" w:cs="Cambria"/>
          <w:sz w:val="24"/>
          <w:szCs w:val="24"/>
        </w:rPr>
      </w:pPr>
      <w:r w:rsidRPr="005C3063">
        <w:rPr>
          <w:rFonts w:ascii="Cambria" w:eastAsia="Cambria" w:hAnsi="Cambria" w:cs="Cambria"/>
          <w:sz w:val="24"/>
          <w:szCs w:val="24"/>
        </w:rPr>
        <w:t xml:space="preserve">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w:t>
      </w:r>
      <w:r w:rsidR="007C594B" w:rsidRPr="007C594B">
        <w:rPr>
          <w:rFonts w:ascii="Cambria" w:hAnsi="Cambria"/>
          <w:color w:val="000000"/>
          <w:sz w:val="24"/>
          <w:szCs w:val="24"/>
        </w:rPr>
        <w:t>(</w:t>
      </w:r>
      <w:r w:rsidR="0090341B" w:rsidRPr="00777F86">
        <w:rPr>
          <w:rFonts w:ascii="Cambria" w:hAnsi="Cambria"/>
          <w:sz w:val="24"/>
          <w:szCs w:val="24"/>
        </w:rPr>
        <w:t>t. j. Dz. U. z 201</w:t>
      </w:r>
      <w:r w:rsidR="0090341B">
        <w:rPr>
          <w:rFonts w:ascii="Cambria" w:hAnsi="Cambria"/>
          <w:sz w:val="24"/>
          <w:szCs w:val="24"/>
        </w:rPr>
        <w:t>8</w:t>
      </w:r>
      <w:r w:rsidR="0090341B" w:rsidRPr="00777F86">
        <w:rPr>
          <w:rFonts w:ascii="Cambria" w:hAnsi="Cambria"/>
          <w:sz w:val="24"/>
          <w:szCs w:val="24"/>
        </w:rPr>
        <w:t xml:space="preserve"> r. poz. </w:t>
      </w:r>
      <w:r w:rsidR="0090341B">
        <w:rPr>
          <w:rFonts w:ascii="Cambria" w:hAnsi="Cambria"/>
          <w:sz w:val="24"/>
          <w:szCs w:val="24"/>
        </w:rPr>
        <w:t>2188</w:t>
      </w:r>
      <w:r w:rsidR="007C594B" w:rsidRPr="007C594B">
        <w:rPr>
          <w:rFonts w:ascii="Cambria" w:hAnsi="Cambria"/>
          <w:color w:val="000000"/>
          <w:sz w:val="24"/>
          <w:szCs w:val="24"/>
        </w:rPr>
        <w:t xml:space="preserve">), </w:t>
      </w:r>
      <w:r w:rsidRPr="005C3063">
        <w:rPr>
          <w:rFonts w:ascii="Cambria" w:eastAsia="Cambria" w:hAnsi="Cambria" w:cs="Cambria"/>
          <w:sz w:val="24"/>
          <w:szCs w:val="24"/>
        </w:rPr>
        <w:t>jest równoznaczne z jej wniesieniem.</w:t>
      </w:r>
    </w:p>
    <w:p w:rsidR="00890C27" w:rsidRPr="005C3063" w:rsidRDefault="00890C27" w:rsidP="00CD4851">
      <w:pPr>
        <w:pStyle w:val="Akapitzlist"/>
        <w:widowControl w:val="0"/>
        <w:numPr>
          <w:ilvl w:val="2"/>
          <w:numId w:val="27"/>
        </w:numPr>
        <w:tabs>
          <w:tab w:val="left" w:pos="1276"/>
        </w:tabs>
        <w:suppressAutoHyphens/>
        <w:spacing w:before="0" w:after="0" w:line="276" w:lineRule="auto"/>
        <w:ind w:left="1418" w:hanging="709"/>
        <w:outlineLvl w:val="3"/>
        <w:rPr>
          <w:rFonts w:ascii="Cambria" w:eastAsia="Cambria" w:hAnsi="Cambria" w:cs="Cambria"/>
          <w:sz w:val="24"/>
          <w:szCs w:val="24"/>
        </w:rPr>
      </w:pPr>
      <w:r w:rsidRPr="005C3063">
        <w:rPr>
          <w:rFonts w:ascii="Cambria" w:eastAsia="Cambria" w:hAnsi="Cambria" w:cs="Cambria"/>
          <w:sz w:val="24"/>
          <w:szCs w:val="24"/>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890C27" w:rsidRDefault="00890C27" w:rsidP="00CD4851">
      <w:pPr>
        <w:pStyle w:val="Akapitzlist"/>
        <w:widowControl w:val="0"/>
        <w:numPr>
          <w:ilvl w:val="2"/>
          <w:numId w:val="27"/>
        </w:numPr>
        <w:tabs>
          <w:tab w:val="left" w:pos="1276"/>
        </w:tabs>
        <w:suppressAutoHyphens/>
        <w:spacing w:before="0" w:after="0" w:line="276" w:lineRule="auto"/>
        <w:ind w:left="1418" w:hanging="709"/>
        <w:outlineLvl w:val="3"/>
        <w:rPr>
          <w:rFonts w:ascii="Cambria" w:eastAsia="Cambria" w:hAnsi="Cambria" w:cs="Cambria"/>
          <w:sz w:val="24"/>
          <w:szCs w:val="24"/>
        </w:rPr>
      </w:pPr>
      <w:r w:rsidRPr="005C3063">
        <w:rPr>
          <w:rFonts w:ascii="Cambria" w:eastAsia="Cambria" w:hAnsi="Cambria" w:cs="Cambria"/>
          <w:sz w:val="24"/>
          <w:szCs w:val="24"/>
        </w:rPr>
        <w:t>W postępowaniu toczącym się na skutek wniesienia skargi nie można rozszerzyć żądania odwołania ani występować z nowymi żądaniami.</w:t>
      </w:r>
    </w:p>
    <w:p w:rsidR="00F31195" w:rsidRPr="00BC6C99" w:rsidRDefault="00F31195" w:rsidP="00F31195">
      <w:pPr>
        <w:widowControl w:val="0"/>
        <w:tabs>
          <w:tab w:val="left" w:pos="1276"/>
        </w:tabs>
        <w:suppressAutoHyphens/>
        <w:spacing w:line="276" w:lineRule="auto"/>
        <w:outlineLvl w:val="3"/>
        <w:rPr>
          <w:rFonts w:ascii="Cambria" w:eastAsia="Cambria" w:hAnsi="Cambria" w:cs="Cambria"/>
        </w:rPr>
      </w:pPr>
    </w:p>
    <w:tbl>
      <w:tblPr>
        <w:tblW w:w="0" w:type="auto"/>
        <w:jc w:val="center"/>
        <w:tblBorders>
          <w:bottom w:val="single" w:sz="4" w:space="0" w:color="auto"/>
        </w:tblBorders>
        <w:tblLook w:val="04A0" w:firstRow="1" w:lastRow="0" w:firstColumn="1" w:lastColumn="0" w:noHBand="0" w:noVBand="1"/>
      </w:tblPr>
      <w:tblGrid>
        <w:gridCol w:w="9102"/>
      </w:tblGrid>
      <w:tr w:rsidR="0090341B" w:rsidRPr="00A24EE4" w:rsidTr="00BD1A9A">
        <w:trPr>
          <w:trHeight w:val="507"/>
          <w:jc w:val="center"/>
        </w:trPr>
        <w:tc>
          <w:tcPr>
            <w:tcW w:w="9102" w:type="dxa"/>
            <w:shd w:val="clear" w:color="auto" w:fill="auto"/>
          </w:tcPr>
          <w:p w:rsidR="0090341B" w:rsidRPr="00A24EE4" w:rsidRDefault="0090341B" w:rsidP="00BD1A9A">
            <w:pPr>
              <w:suppressAutoHyphens/>
              <w:spacing w:line="276" w:lineRule="auto"/>
              <w:contextualSpacing/>
              <w:jc w:val="center"/>
              <w:textAlignment w:val="baseline"/>
              <w:rPr>
                <w:rFonts w:ascii="Cambria" w:hAnsi="Cambria"/>
                <w:sz w:val="26"/>
                <w:szCs w:val="26"/>
              </w:rPr>
            </w:pPr>
            <w:r>
              <w:rPr>
                <w:rFonts w:ascii="Cambria" w:hAnsi="Cambria"/>
                <w:sz w:val="26"/>
                <w:szCs w:val="26"/>
              </w:rPr>
              <w:t>Rozdział 20</w:t>
            </w:r>
          </w:p>
          <w:p w:rsidR="0090341B" w:rsidRPr="00A24EE4" w:rsidRDefault="0090341B" w:rsidP="0030433C">
            <w:pPr>
              <w:suppressAutoHyphens/>
              <w:spacing w:line="276" w:lineRule="auto"/>
              <w:contextualSpacing/>
              <w:jc w:val="center"/>
              <w:textAlignment w:val="baseline"/>
              <w:rPr>
                <w:rFonts w:ascii="Cambria" w:hAnsi="Cambria"/>
              </w:rPr>
            </w:pPr>
            <w:r w:rsidRPr="00A24EE4">
              <w:rPr>
                <w:rFonts w:ascii="Cambria" w:hAnsi="Cambria"/>
                <w:b/>
                <w:sz w:val="26"/>
                <w:szCs w:val="26"/>
              </w:rPr>
              <w:t xml:space="preserve">OCHRONA </w:t>
            </w:r>
            <w:r w:rsidR="0030433C">
              <w:rPr>
                <w:rFonts w:ascii="Cambria" w:hAnsi="Cambria"/>
                <w:b/>
                <w:sz w:val="26"/>
                <w:szCs w:val="26"/>
              </w:rPr>
              <w:t xml:space="preserve">DANYCH </w:t>
            </w:r>
            <w:r w:rsidRPr="00A24EE4">
              <w:rPr>
                <w:rFonts w:ascii="Cambria" w:hAnsi="Cambria"/>
                <w:b/>
                <w:sz w:val="26"/>
                <w:szCs w:val="26"/>
              </w:rPr>
              <w:t>SOBOWYCH</w:t>
            </w:r>
          </w:p>
        </w:tc>
      </w:tr>
    </w:tbl>
    <w:p w:rsidR="0090341B" w:rsidRPr="00A24EE4" w:rsidRDefault="0090341B" w:rsidP="0090341B">
      <w:pPr>
        <w:spacing w:line="276" w:lineRule="auto"/>
        <w:jc w:val="both"/>
        <w:rPr>
          <w:rFonts w:ascii="Cambria" w:hAnsi="Cambria" w:cs="Arial"/>
          <w:bCs/>
        </w:rPr>
      </w:pPr>
    </w:p>
    <w:p w:rsidR="0090341B" w:rsidRPr="00A24EE4" w:rsidRDefault="0090341B" w:rsidP="0090341B">
      <w:pPr>
        <w:spacing w:line="276" w:lineRule="auto"/>
        <w:jc w:val="both"/>
        <w:rPr>
          <w:rFonts w:ascii="Cambria" w:hAnsi="Cambria" w:cs="Arial"/>
        </w:rPr>
      </w:pPr>
      <w:r w:rsidRPr="00A24EE4">
        <w:rPr>
          <w:rFonts w:ascii="Cambria" w:hAnsi="Cambria"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A24EE4">
        <w:rPr>
          <w:rFonts w:ascii="Cambria" w:hAnsi="Cambria" w:cs="Arial"/>
          <w:i/>
          <w:iCs/>
        </w:rPr>
        <w:t>„RODO”,</w:t>
      </w:r>
      <w:r w:rsidRPr="00A24EE4">
        <w:rPr>
          <w:rFonts w:ascii="Cambria" w:hAnsi="Cambria" w:cs="Arial"/>
        </w:rPr>
        <w:t xml:space="preserve"> Zamawiający informuje, że: </w:t>
      </w:r>
    </w:p>
    <w:p w:rsidR="0090341B" w:rsidRPr="00A24EE4" w:rsidRDefault="0090341B" w:rsidP="0090341B">
      <w:pPr>
        <w:pStyle w:val="Akapitzlist"/>
        <w:numPr>
          <w:ilvl w:val="0"/>
          <w:numId w:val="35"/>
        </w:numPr>
        <w:spacing w:before="0" w:after="0" w:line="276" w:lineRule="auto"/>
        <w:ind w:left="567"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Jest administratorem danych osobowych Wykonawcy oraz osób, których dane Wykonawca przekazał w niniejszym postępowaniu</w:t>
      </w:r>
      <w:r w:rsidRPr="00A24EE4">
        <w:rPr>
          <w:rFonts w:ascii="Cambria" w:hAnsi="Cambria" w:cs="Arial"/>
          <w:i/>
          <w:sz w:val="24"/>
          <w:szCs w:val="24"/>
        </w:rPr>
        <w:t>;</w:t>
      </w:r>
    </w:p>
    <w:p w:rsidR="0090341B" w:rsidRPr="00056666" w:rsidRDefault="0090341B" w:rsidP="0090341B">
      <w:pPr>
        <w:pStyle w:val="Akapitzlist"/>
        <w:numPr>
          <w:ilvl w:val="0"/>
          <w:numId w:val="35"/>
        </w:numPr>
        <w:spacing w:before="0" w:after="0" w:line="276" w:lineRule="auto"/>
        <w:ind w:left="567"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dane osobowe Wykonawcy przetwarzane będą na podstawie art. 6 ust. 1 lit. c</w:t>
      </w:r>
      <w:r w:rsidRPr="00A24EE4">
        <w:rPr>
          <w:rFonts w:ascii="Cambria" w:eastAsia="Times New Roman" w:hAnsi="Cambria" w:cs="Arial"/>
          <w:i/>
          <w:sz w:val="24"/>
          <w:szCs w:val="24"/>
          <w:lang w:eastAsia="pl-PL"/>
        </w:rPr>
        <w:t xml:space="preserve"> </w:t>
      </w:r>
      <w:r w:rsidRPr="00A24EE4">
        <w:rPr>
          <w:rFonts w:ascii="Cambria" w:eastAsia="Times New Roman" w:hAnsi="Cambria" w:cs="Arial"/>
          <w:sz w:val="24"/>
          <w:szCs w:val="24"/>
          <w:lang w:eastAsia="pl-PL"/>
        </w:rPr>
        <w:t xml:space="preserve">RODO w celu </w:t>
      </w:r>
      <w:r w:rsidRPr="00A24EE4">
        <w:rPr>
          <w:rFonts w:ascii="Cambria" w:hAnsi="Cambria" w:cs="Arial"/>
          <w:sz w:val="24"/>
          <w:szCs w:val="24"/>
        </w:rPr>
        <w:t xml:space="preserve">związanym z postępowaniem o udzielenie zamówienia publicznego </w:t>
      </w:r>
      <w:r w:rsidRPr="00A24EE4">
        <w:rPr>
          <w:rFonts w:ascii="Cambria" w:hAnsi="Cambria" w:cs="Arial"/>
          <w:sz w:val="24"/>
          <w:szCs w:val="24"/>
        </w:rPr>
        <w:br/>
        <w:t>na</w:t>
      </w:r>
      <w:r w:rsidR="00FB7777">
        <w:rPr>
          <w:rFonts w:ascii="Cambria" w:hAnsi="Cambria" w:cs="Arial"/>
          <w:sz w:val="24"/>
          <w:szCs w:val="24"/>
        </w:rPr>
        <w:t>:</w:t>
      </w:r>
      <w:r>
        <w:rPr>
          <w:rFonts w:ascii="Cambria" w:hAnsi="Cambria" w:cs="Arial"/>
          <w:sz w:val="24"/>
          <w:szCs w:val="24"/>
        </w:rPr>
        <w:t xml:space="preserve">  </w:t>
      </w:r>
      <w:r>
        <w:rPr>
          <w:rFonts w:ascii="Cambria" w:hAnsi="Cambria"/>
          <w:b/>
          <w:bCs/>
          <w:i/>
          <w:sz w:val="24"/>
          <w:szCs w:val="24"/>
        </w:rPr>
        <w:t>Dostaw</w:t>
      </w:r>
      <w:r w:rsidR="00FB7777">
        <w:rPr>
          <w:rFonts w:ascii="Cambria" w:hAnsi="Cambria"/>
          <w:b/>
          <w:bCs/>
          <w:i/>
          <w:sz w:val="24"/>
          <w:szCs w:val="24"/>
        </w:rPr>
        <w:t>a</w:t>
      </w:r>
      <w:r w:rsidRPr="00EF2261">
        <w:rPr>
          <w:rFonts w:ascii="Cambria" w:hAnsi="Cambria"/>
          <w:b/>
          <w:bCs/>
          <w:i/>
          <w:sz w:val="24"/>
          <w:szCs w:val="24"/>
        </w:rPr>
        <w:t xml:space="preserve"> 3</w:t>
      </w:r>
      <w:r>
        <w:rPr>
          <w:rFonts w:ascii="Cambria" w:hAnsi="Cambria"/>
          <w:b/>
          <w:bCs/>
          <w:i/>
          <w:sz w:val="24"/>
          <w:szCs w:val="24"/>
        </w:rPr>
        <w:t>0</w:t>
      </w:r>
      <w:r w:rsidRPr="00EF2261">
        <w:rPr>
          <w:rFonts w:ascii="Cambria" w:hAnsi="Cambria"/>
          <w:b/>
          <w:bCs/>
          <w:i/>
          <w:sz w:val="24"/>
          <w:szCs w:val="24"/>
        </w:rPr>
        <w:t>0 ton kostki węgla kamiennego o wartości opałowej minimum 24 MJ/kg w sezonie grzewczym 201</w:t>
      </w:r>
      <w:r>
        <w:rPr>
          <w:rFonts w:ascii="Cambria" w:hAnsi="Cambria"/>
          <w:b/>
          <w:bCs/>
          <w:i/>
          <w:sz w:val="24"/>
          <w:szCs w:val="24"/>
        </w:rPr>
        <w:t>9</w:t>
      </w:r>
      <w:r w:rsidRPr="00EF2261">
        <w:rPr>
          <w:rFonts w:ascii="Cambria" w:hAnsi="Cambria"/>
          <w:b/>
          <w:bCs/>
          <w:i/>
          <w:sz w:val="24"/>
          <w:szCs w:val="24"/>
        </w:rPr>
        <w:t>/20</w:t>
      </w:r>
      <w:r>
        <w:rPr>
          <w:rFonts w:ascii="Cambria" w:hAnsi="Cambria"/>
          <w:b/>
          <w:bCs/>
          <w:i/>
          <w:sz w:val="24"/>
          <w:szCs w:val="24"/>
        </w:rPr>
        <w:t>20</w:t>
      </w:r>
      <w:r w:rsidRPr="00EF2261">
        <w:rPr>
          <w:rFonts w:ascii="Cambria" w:hAnsi="Cambria"/>
          <w:b/>
          <w:bCs/>
          <w:i/>
          <w:sz w:val="24"/>
          <w:szCs w:val="24"/>
        </w:rPr>
        <w:t>”</w:t>
      </w:r>
    </w:p>
    <w:p w:rsidR="0090341B" w:rsidRPr="00A24EE4" w:rsidRDefault="0090341B" w:rsidP="0090341B">
      <w:pPr>
        <w:pStyle w:val="Akapitzlist"/>
        <w:spacing w:before="0" w:after="0" w:line="276" w:lineRule="auto"/>
        <w:ind w:left="567"/>
        <w:rPr>
          <w:rFonts w:ascii="Cambria" w:eastAsia="Times New Roman" w:hAnsi="Cambria" w:cs="Arial"/>
          <w:i/>
          <w:sz w:val="24"/>
          <w:szCs w:val="24"/>
          <w:lang w:eastAsia="pl-PL"/>
        </w:rPr>
      </w:pPr>
      <w:r>
        <w:rPr>
          <w:rFonts w:ascii="Cambria" w:hAnsi="Cambria" w:cs="Arial"/>
          <w:b/>
          <w:bCs/>
          <w:color w:val="000000"/>
          <w:sz w:val="24"/>
          <w:szCs w:val="24"/>
        </w:rPr>
        <w:t xml:space="preserve"> </w:t>
      </w:r>
      <w:r w:rsidRPr="00A24EE4">
        <w:rPr>
          <w:rFonts w:ascii="Cambria" w:hAnsi="Cambria" w:cs="Arial"/>
          <w:sz w:val="24"/>
          <w:szCs w:val="24"/>
        </w:rPr>
        <w:t>prowadzonym w trybie przetargu nieograniczonego;</w:t>
      </w:r>
    </w:p>
    <w:p w:rsidR="0090341B" w:rsidRPr="00A24EE4" w:rsidRDefault="0090341B" w:rsidP="0090341B">
      <w:pPr>
        <w:pStyle w:val="Akapitzlist"/>
        <w:numPr>
          <w:ilvl w:val="0"/>
          <w:numId w:val="35"/>
        </w:numPr>
        <w:spacing w:before="0" w:after="0" w:line="276" w:lineRule="auto"/>
        <w:ind w:left="567"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lastRenderedPageBreak/>
        <w:t xml:space="preserve">odbiorcami danych osobowych Wykonawcy będą osoby lub podmioty, którym udostępniona zostanie dokumentacja postępowania w oparciu o art. 8 oraz art. 96 ust. 3 ustawy z dnia 29 stycznia 2004 r. – Prawo zamówień publicznych (Dz. U. z 2017 r. poz. 1579 i 2018), dalej „ustawa Pzp”;  </w:t>
      </w:r>
    </w:p>
    <w:p w:rsidR="0090341B" w:rsidRPr="00A24EE4" w:rsidRDefault="0090341B" w:rsidP="0090341B">
      <w:pPr>
        <w:pStyle w:val="Akapitzlist"/>
        <w:numPr>
          <w:ilvl w:val="0"/>
          <w:numId w:val="35"/>
        </w:numPr>
        <w:spacing w:before="0" w:after="0" w:line="276" w:lineRule="auto"/>
        <w:ind w:left="567"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dane osobowe Wykonawcy będą przechowywane, zgodnie z art. 97 ust. 1 ustawy Pzp, przez okres 4 lat od dnia zakończenia postępowania o udzielenie zamówienia, a jeżeli czas trwania umowy przekracza 4 lata, okres przechowywania obejmuje cały czas trwania umowy;</w:t>
      </w:r>
    </w:p>
    <w:p w:rsidR="0090341B" w:rsidRPr="00A24EE4" w:rsidRDefault="0090341B" w:rsidP="0090341B">
      <w:pPr>
        <w:pStyle w:val="Akapitzlist"/>
        <w:numPr>
          <w:ilvl w:val="0"/>
          <w:numId w:val="35"/>
        </w:numPr>
        <w:spacing w:before="0" w:after="0" w:line="276" w:lineRule="auto"/>
        <w:ind w:left="567"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rsidR="0090341B" w:rsidRPr="00A24EE4" w:rsidRDefault="0090341B" w:rsidP="0090341B">
      <w:pPr>
        <w:pStyle w:val="Akapitzlist"/>
        <w:numPr>
          <w:ilvl w:val="0"/>
          <w:numId w:val="35"/>
        </w:numPr>
        <w:spacing w:before="0" w:after="0" w:line="276" w:lineRule="auto"/>
        <w:ind w:left="567"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 odniesieniu do danych osobowych Wykonawcy decyzje nie będą podejmowane w sposób zautomatyzowany, stosowanie do art. 22 RODO;</w:t>
      </w:r>
    </w:p>
    <w:p w:rsidR="0090341B" w:rsidRPr="00A24EE4" w:rsidRDefault="0090341B" w:rsidP="0090341B">
      <w:pPr>
        <w:pStyle w:val="Akapitzlist"/>
        <w:numPr>
          <w:ilvl w:val="0"/>
          <w:numId w:val="35"/>
        </w:numPr>
        <w:spacing w:before="0" w:after="0" w:line="276" w:lineRule="auto"/>
        <w:ind w:left="567"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Wykonawca posiada:</w:t>
      </w:r>
    </w:p>
    <w:p w:rsidR="0090341B" w:rsidRPr="00A24EE4" w:rsidRDefault="0090341B" w:rsidP="0090341B">
      <w:pPr>
        <w:pStyle w:val="Akapitzlist"/>
        <w:numPr>
          <w:ilvl w:val="0"/>
          <w:numId w:val="33"/>
        </w:numPr>
        <w:spacing w:before="0" w:after="0" w:line="276" w:lineRule="auto"/>
        <w:ind w:left="1134" w:hanging="283"/>
        <w:rPr>
          <w:rFonts w:ascii="Cambria" w:eastAsia="Times New Roman" w:hAnsi="Cambria" w:cs="Arial"/>
          <w:sz w:val="24"/>
          <w:szCs w:val="24"/>
          <w:lang w:eastAsia="pl-PL"/>
        </w:rPr>
      </w:pPr>
      <w:r w:rsidRPr="00A24EE4">
        <w:rPr>
          <w:rFonts w:ascii="Cambria" w:eastAsia="Times New Roman" w:hAnsi="Cambria" w:cs="Arial"/>
          <w:sz w:val="24"/>
          <w:szCs w:val="24"/>
          <w:lang w:eastAsia="pl-PL"/>
        </w:rPr>
        <w:t>na podstawie art. 15 RODO prawo dostępu do danych osobowych dotyczących Wykonawcy;</w:t>
      </w:r>
    </w:p>
    <w:p w:rsidR="0090341B" w:rsidRPr="00A24EE4" w:rsidRDefault="0090341B" w:rsidP="0090341B">
      <w:pPr>
        <w:pStyle w:val="Akapitzlist"/>
        <w:numPr>
          <w:ilvl w:val="0"/>
          <w:numId w:val="33"/>
        </w:numPr>
        <w:spacing w:before="0" w:after="0" w:line="276" w:lineRule="auto"/>
        <w:ind w:left="1134" w:hanging="283"/>
        <w:rPr>
          <w:rFonts w:ascii="Cambria" w:eastAsia="Times New Roman" w:hAnsi="Cambria" w:cs="Arial"/>
          <w:sz w:val="24"/>
          <w:szCs w:val="24"/>
          <w:lang w:eastAsia="pl-PL"/>
        </w:rPr>
      </w:pPr>
      <w:r w:rsidRPr="00A24EE4">
        <w:rPr>
          <w:rFonts w:ascii="Cambria" w:eastAsia="Times New Roman" w:hAnsi="Cambria" w:cs="Arial"/>
          <w:sz w:val="24"/>
          <w:szCs w:val="24"/>
          <w:lang w:eastAsia="pl-PL"/>
        </w:rPr>
        <w:t xml:space="preserve">na podstawie art. 16 RODO prawo do sprostowania danych osobowych, o ile ich zmiana nie skutkuje zmianą </w:t>
      </w:r>
      <w:r w:rsidRPr="00A24EE4">
        <w:rPr>
          <w:rFonts w:ascii="Cambria" w:hAnsi="Cambria" w:cs="Arial"/>
          <w:sz w:val="24"/>
          <w:szCs w:val="24"/>
        </w:rPr>
        <w:t>wyniku postępowania o udzielenie zamówienia publicznego ani zmianą postanowień umowy w zakresie niezgodnym z ustawą Pzp oraz nie narusza integralności protokołu oraz jego załączników</w:t>
      </w:r>
      <w:r w:rsidRPr="00A24EE4">
        <w:rPr>
          <w:rFonts w:ascii="Cambria" w:eastAsia="Times New Roman" w:hAnsi="Cambria" w:cs="Arial"/>
          <w:sz w:val="24"/>
          <w:szCs w:val="24"/>
          <w:lang w:eastAsia="pl-PL"/>
        </w:rPr>
        <w:t>;</w:t>
      </w:r>
    </w:p>
    <w:p w:rsidR="0090341B" w:rsidRPr="00A24EE4" w:rsidRDefault="0090341B" w:rsidP="0090341B">
      <w:pPr>
        <w:pStyle w:val="Akapitzlist"/>
        <w:numPr>
          <w:ilvl w:val="0"/>
          <w:numId w:val="33"/>
        </w:numPr>
        <w:spacing w:before="0" w:after="0" w:line="276" w:lineRule="auto"/>
        <w:ind w:left="1134" w:hanging="283"/>
        <w:rPr>
          <w:rFonts w:ascii="Cambria" w:eastAsia="Times New Roman" w:hAnsi="Cambria" w:cs="Arial"/>
          <w:sz w:val="24"/>
          <w:szCs w:val="24"/>
          <w:lang w:eastAsia="pl-PL"/>
        </w:rPr>
      </w:pPr>
      <w:r w:rsidRPr="00A24EE4">
        <w:rPr>
          <w:rFonts w:ascii="Cambria" w:eastAsia="Times New Roman" w:hAnsi="Cambria" w:cs="Arial"/>
          <w:sz w:val="24"/>
          <w:szCs w:val="24"/>
          <w:lang w:eastAsia="pl-PL"/>
        </w:rPr>
        <w:t xml:space="preserve">na podstawie art. 18 RODO prawo żądania od administratora ograniczenia przetwarzania danych osobowych z zastrzeżeniem przypadków, o których mowa w art. 18 ust. 2 RODO;  </w:t>
      </w:r>
    </w:p>
    <w:p w:rsidR="0090341B" w:rsidRPr="00A24EE4" w:rsidRDefault="0090341B" w:rsidP="0090341B">
      <w:pPr>
        <w:pStyle w:val="Akapitzlist"/>
        <w:numPr>
          <w:ilvl w:val="0"/>
          <w:numId w:val="33"/>
        </w:numPr>
        <w:spacing w:before="0" w:after="0" w:line="276" w:lineRule="auto"/>
        <w:ind w:left="1134" w:hanging="283"/>
        <w:rPr>
          <w:rFonts w:ascii="Cambria" w:eastAsia="Times New Roman" w:hAnsi="Cambria" w:cs="Arial"/>
          <w:i/>
          <w:sz w:val="24"/>
          <w:szCs w:val="24"/>
          <w:lang w:eastAsia="pl-PL"/>
        </w:rPr>
      </w:pPr>
      <w:r w:rsidRPr="00A24EE4">
        <w:rPr>
          <w:rFonts w:ascii="Cambria" w:eastAsia="Times New Roman" w:hAnsi="Cambria" w:cs="Arial"/>
          <w:sz w:val="24"/>
          <w:szCs w:val="24"/>
          <w:lang w:eastAsia="pl-PL"/>
        </w:rPr>
        <w:t>prawo do wniesienia skargi do Prezesa Urzędu Ochrony Danych Osobowych, gdy Wykonawca uzna, że przetwarzanie jego danych osobowych narusza przepisy RODO;</w:t>
      </w:r>
    </w:p>
    <w:p w:rsidR="0090341B" w:rsidRPr="00A24EE4" w:rsidRDefault="0090341B" w:rsidP="0090341B">
      <w:pPr>
        <w:pStyle w:val="Akapitzlist"/>
        <w:numPr>
          <w:ilvl w:val="0"/>
          <w:numId w:val="35"/>
        </w:numPr>
        <w:spacing w:before="0" w:after="0" w:line="276" w:lineRule="auto"/>
        <w:ind w:left="567"/>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Wykonawcy nie przysługuje:</w:t>
      </w:r>
    </w:p>
    <w:p w:rsidR="0090341B" w:rsidRPr="00A24EE4" w:rsidRDefault="0090341B" w:rsidP="0090341B">
      <w:pPr>
        <w:pStyle w:val="Akapitzlist"/>
        <w:numPr>
          <w:ilvl w:val="0"/>
          <w:numId w:val="34"/>
        </w:numPr>
        <w:spacing w:before="0" w:after="0" w:line="276" w:lineRule="auto"/>
        <w:ind w:left="1134" w:hanging="283"/>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 związku z art. 17 ust. 3 lit. b, d lub e RODO prawo do usunięcia danych osobowych;</w:t>
      </w:r>
    </w:p>
    <w:p w:rsidR="0090341B" w:rsidRPr="00A24EE4" w:rsidRDefault="0090341B" w:rsidP="0090341B">
      <w:pPr>
        <w:pStyle w:val="Akapitzlist"/>
        <w:numPr>
          <w:ilvl w:val="0"/>
          <w:numId w:val="34"/>
        </w:numPr>
        <w:spacing w:before="0" w:after="0" w:line="276" w:lineRule="auto"/>
        <w:ind w:left="1134" w:hanging="283"/>
        <w:rPr>
          <w:rFonts w:ascii="Cambria" w:eastAsia="Times New Roman" w:hAnsi="Cambria" w:cs="Arial"/>
          <w:b/>
          <w:i/>
          <w:sz w:val="24"/>
          <w:szCs w:val="24"/>
          <w:lang w:eastAsia="pl-PL"/>
        </w:rPr>
      </w:pPr>
      <w:r w:rsidRPr="00A24EE4">
        <w:rPr>
          <w:rFonts w:ascii="Cambria" w:eastAsia="Times New Roman" w:hAnsi="Cambria" w:cs="Arial"/>
          <w:sz w:val="24"/>
          <w:szCs w:val="24"/>
          <w:lang w:eastAsia="pl-PL"/>
        </w:rPr>
        <w:t>prawo do przenoszenia danych osobowych, o którym mowa w art. 20 RODO;</w:t>
      </w:r>
    </w:p>
    <w:p w:rsidR="0090341B" w:rsidRPr="00A24EE4" w:rsidRDefault="0090341B" w:rsidP="0090341B">
      <w:pPr>
        <w:pStyle w:val="Akapitzlist"/>
        <w:numPr>
          <w:ilvl w:val="0"/>
          <w:numId w:val="34"/>
        </w:numPr>
        <w:spacing w:before="0" w:after="0" w:line="276" w:lineRule="auto"/>
        <w:ind w:left="1134" w:hanging="283"/>
        <w:rPr>
          <w:rFonts w:ascii="Cambria" w:eastAsia="Times New Roman" w:hAnsi="Cambria" w:cs="Arial"/>
          <w:i/>
          <w:sz w:val="24"/>
          <w:szCs w:val="24"/>
          <w:lang w:eastAsia="pl-PL"/>
        </w:rPr>
      </w:pPr>
      <w:r w:rsidRPr="00A24EE4">
        <w:rPr>
          <w:rFonts w:ascii="Cambria" w:eastAsia="Times New Roman" w:hAnsi="Cambria" w:cs="Arial"/>
          <w:sz w:val="24"/>
          <w:szCs w:val="24"/>
          <w:lang w:eastAsia="pl-PL"/>
        </w:rPr>
        <w:t xml:space="preserve">na podstawie art. 21 RODO prawo sprzeciwu, wobec przetwarzania danych osobowych, gdyż podstawą prawną przetwarzania danych osobowych Wykonawcy jest art. 6 ust. 1 lit. c RODO. </w:t>
      </w:r>
    </w:p>
    <w:p w:rsidR="0090341B" w:rsidRPr="00A24EE4" w:rsidRDefault="0090341B" w:rsidP="0090341B">
      <w:pPr>
        <w:pStyle w:val="text-justify"/>
        <w:shd w:val="clear" w:color="auto" w:fill="FFFFFF"/>
        <w:spacing w:before="120" w:beforeAutospacing="0" w:after="150" w:afterAutospacing="0" w:line="276" w:lineRule="auto"/>
        <w:jc w:val="both"/>
        <w:rPr>
          <w:rFonts w:ascii="Cambria" w:hAnsi="Cambria"/>
        </w:rPr>
      </w:pPr>
      <w:r w:rsidRPr="00A24EE4">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90341B" w:rsidRPr="00A24EE4" w:rsidRDefault="0090341B" w:rsidP="0090341B">
      <w:pPr>
        <w:pStyle w:val="text-justify"/>
        <w:shd w:val="clear" w:color="auto" w:fill="FFFFFF"/>
        <w:spacing w:before="120" w:beforeAutospacing="0" w:after="150" w:afterAutospacing="0" w:line="276" w:lineRule="auto"/>
        <w:jc w:val="both"/>
        <w:rPr>
          <w:rFonts w:ascii="Cambria" w:hAnsi="Cambria"/>
        </w:rPr>
      </w:pPr>
      <w:r w:rsidRPr="00A24EE4">
        <w:rPr>
          <w:rFonts w:ascii="Cambria" w:hAnsi="Cambria"/>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90341B" w:rsidRPr="00A24EE4" w:rsidRDefault="0090341B" w:rsidP="0090341B">
      <w:pPr>
        <w:pStyle w:val="text-justify"/>
        <w:shd w:val="clear" w:color="auto" w:fill="FFFFFF"/>
        <w:spacing w:before="120" w:beforeAutospacing="0" w:after="150" w:afterAutospacing="0" w:line="276" w:lineRule="auto"/>
        <w:jc w:val="both"/>
        <w:rPr>
          <w:rFonts w:ascii="Cambria" w:hAnsi="Cambria"/>
        </w:rPr>
      </w:pPr>
      <w:r w:rsidRPr="00A24EE4">
        <w:rPr>
          <w:rFonts w:ascii="Cambria" w:hAnsi="Cambria"/>
        </w:rPr>
        <w:t>Wystąpienie z żądaniem, o którym mowa w art. 18 ust. 1 rozporządzenia 2016/679, nie ogranicza przetwarzania danych osobowych do czasu zakończenia postępowania o udzielenie zamówienia publicznego lub konkursu.</w:t>
      </w:r>
    </w:p>
    <w:p w:rsidR="00F31195" w:rsidRDefault="0090341B" w:rsidP="0090341B">
      <w:pPr>
        <w:widowControl w:val="0"/>
        <w:tabs>
          <w:tab w:val="left" w:pos="1276"/>
        </w:tabs>
        <w:suppressAutoHyphens/>
        <w:spacing w:line="276" w:lineRule="auto"/>
        <w:outlineLvl w:val="3"/>
        <w:rPr>
          <w:rFonts w:ascii="Cambria" w:hAnsi="Cambria"/>
          <w:shd w:val="clear" w:color="auto" w:fill="FFFFFF"/>
        </w:rPr>
      </w:pPr>
      <w:r w:rsidRPr="00A24EE4">
        <w:rPr>
          <w:rFonts w:ascii="Cambria" w:hAnsi="Cambria"/>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rsidR="0090341B" w:rsidRPr="00BC6C99" w:rsidRDefault="0090341B" w:rsidP="0090341B">
      <w:pPr>
        <w:widowControl w:val="0"/>
        <w:tabs>
          <w:tab w:val="left" w:pos="1276"/>
        </w:tabs>
        <w:suppressAutoHyphens/>
        <w:spacing w:line="276" w:lineRule="auto"/>
        <w:outlineLvl w:val="3"/>
        <w:rPr>
          <w:rFonts w:ascii="Cambria" w:eastAsia="Cambria" w:hAnsi="Cambria" w:cs="Cambria"/>
        </w:rPr>
      </w:pPr>
    </w:p>
    <w:tbl>
      <w:tblPr>
        <w:tblW w:w="0" w:type="auto"/>
        <w:jc w:val="center"/>
        <w:tblBorders>
          <w:bottom w:val="single" w:sz="4" w:space="0" w:color="auto"/>
        </w:tblBorders>
        <w:tblLook w:val="04A0" w:firstRow="1" w:lastRow="0" w:firstColumn="1" w:lastColumn="0" w:noHBand="0" w:noVBand="1"/>
      </w:tblPr>
      <w:tblGrid>
        <w:gridCol w:w="9102"/>
      </w:tblGrid>
      <w:tr w:rsidR="001B0A87" w:rsidRPr="00EB1AA9" w:rsidTr="00C5596A">
        <w:trPr>
          <w:trHeight w:val="507"/>
          <w:jc w:val="center"/>
        </w:trPr>
        <w:tc>
          <w:tcPr>
            <w:tcW w:w="9102" w:type="dxa"/>
            <w:shd w:val="clear" w:color="auto" w:fill="auto"/>
          </w:tcPr>
          <w:p w:rsidR="001B0A87" w:rsidRPr="00066C26" w:rsidRDefault="001B0A87" w:rsidP="00C5596A">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w:t>
            </w:r>
            <w:r w:rsidR="00F31195">
              <w:rPr>
                <w:rFonts w:ascii="Cambria" w:hAnsi="Cambria"/>
                <w:color w:val="000000"/>
                <w:sz w:val="26"/>
                <w:szCs w:val="26"/>
              </w:rPr>
              <w:t>zdział 21</w:t>
            </w:r>
          </w:p>
          <w:p w:rsidR="001B0A87" w:rsidRPr="00EB1AA9" w:rsidRDefault="00D7046E" w:rsidP="00C5596A">
            <w:pPr>
              <w:suppressAutoHyphens/>
              <w:spacing w:line="276" w:lineRule="auto"/>
              <w:contextualSpacing/>
              <w:jc w:val="center"/>
              <w:textAlignment w:val="baseline"/>
              <w:rPr>
                <w:rFonts w:ascii="Cambria" w:hAnsi="Cambria"/>
                <w:color w:val="000000"/>
              </w:rPr>
            </w:pPr>
            <w:r>
              <w:rPr>
                <w:rFonts w:ascii="Cambria" w:hAnsi="Cambria"/>
                <w:b/>
                <w:color w:val="000000"/>
                <w:sz w:val="26"/>
                <w:szCs w:val="26"/>
              </w:rPr>
              <w:t>POSTANOWIENIA KOŃCOWE</w:t>
            </w:r>
          </w:p>
        </w:tc>
      </w:tr>
    </w:tbl>
    <w:p w:rsidR="001B0A87" w:rsidRDefault="001B0A87" w:rsidP="001B0A87">
      <w:pPr>
        <w:spacing w:line="276" w:lineRule="auto"/>
        <w:ind w:left="340"/>
        <w:rPr>
          <w:rFonts w:ascii="Cambria" w:hAnsi="Cambria" w:cs="Arial"/>
          <w:bCs/>
        </w:rPr>
      </w:pPr>
    </w:p>
    <w:p w:rsidR="00D7046E" w:rsidRPr="00D7046E" w:rsidRDefault="00D7046E" w:rsidP="00D7046E">
      <w:pPr>
        <w:tabs>
          <w:tab w:val="left" w:pos="426"/>
        </w:tabs>
        <w:autoSpaceDE w:val="0"/>
        <w:autoSpaceDN w:val="0"/>
        <w:adjustRightInd w:val="0"/>
        <w:jc w:val="both"/>
        <w:rPr>
          <w:rFonts w:ascii="Cambria" w:hAnsi="Cambria" w:cs="Helvetica"/>
          <w:color w:val="000000"/>
        </w:rPr>
      </w:pPr>
      <w:r w:rsidRPr="00D7046E">
        <w:rPr>
          <w:rFonts w:ascii="Cambria" w:hAnsi="Cambria" w:cs="Helvetica"/>
          <w:color w:val="000000"/>
        </w:rPr>
        <w:tab/>
        <w:t>Zamawiaj</w:t>
      </w:r>
      <w:r w:rsidRPr="00D7046E">
        <w:rPr>
          <w:rFonts w:ascii="Cambria" w:hAnsi="Cambria" w:cs="Arial"/>
          <w:color w:val="000000"/>
        </w:rPr>
        <w:t>ą</w:t>
      </w:r>
      <w:r w:rsidRPr="00D7046E">
        <w:rPr>
          <w:rFonts w:ascii="Cambria" w:hAnsi="Cambria" w:cs="Helvetica"/>
          <w:color w:val="000000"/>
        </w:rPr>
        <w:t xml:space="preserve">cy </w:t>
      </w:r>
      <w:r w:rsidRPr="00D7046E">
        <w:rPr>
          <w:rFonts w:ascii="Cambria" w:hAnsi="Cambria" w:cs="Helvetica"/>
          <w:b/>
          <w:color w:val="000000"/>
          <w:u w:val="single"/>
        </w:rPr>
        <w:t>nie przewiduje</w:t>
      </w:r>
      <w:r w:rsidRPr="00D7046E">
        <w:rPr>
          <w:rFonts w:ascii="Cambria" w:hAnsi="Cambria" w:cs="Helvetica"/>
          <w:color w:val="000000"/>
        </w:rPr>
        <w:t>:</w:t>
      </w:r>
    </w:p>
    <w:p w:rsidR="00D7046E" w:rsidRPr="00D7046E" w:rsidRDefault="00D7046E" w:rsidP="00CD4851">
      <w:pPr>
        <w:pStyle w:val="Akapitzlist"/>
        <w:numPr>
          <w:ilvl w:val="0"/>
          <w:numId w:val="28"/>
        </w:numPr>
        <w:autoSpaceDE w:val="0"/>
        <w:autoSpaceDN w:val="0"/>
        <w:adjustRightInd w:val="0"/>
        <w:spacing w:before="0" w:after="0" w:line="276" w:lineRule="auto"/>
        <w:ind w:hanging="294"/>
        <w:rPr>
          <w:rFonts w:ascii="Cambria" w:hAnsi="Cambria" w:cs="Helvetica"/>
          <w:color w:val="000000"/>
          <w:sz w:val="24"/>
          <w:szCs w:val="24"/>
        </w:rPr>
      </w:pPr>
      <w:r w:rsidRPr="00D7046E">
        <w:rPr>
          <w:rFonts w:ascii="Cambria" w:hAnsi="Cambria" w:cs="Helvetica"/>
          <w:color w:val="000000"/>
          <w:sz w:val="24"/>
          <w:szCs w:val="24"/>
        </w:rPr>
        <w:t>zawarcia umowy ramowej,</w:t>
      </w:r>
    </w:p>
    <w:p w:rsidR="00D7046E" w:rsidRPr="00D7046E" w:rsidRDefault="00D7046E" w:rsidP="00CD4851">
      <w:pPr>
        <w:pStyle w:val="Akapitzlist"/>
        <w:numPr>
          <w:ilvl w:val="0"/>
          <w:numId w:val="28"/>
        </w:numPr>
        <w:autoSpaceDE w:val="0"/>
        <w:autoSpaceDN w:val="0"/>
        <w:adjustRightInd w:val="0"/>
        <w:spacing w:before="0" w:after="0" w:line="276" w:lineRule="auto"/>
        <w:ind w:hanging="294"/>
        <w:rPr>
          <w:rFonts w:ascii="Cambria" w:hAnsi="Cambria" w:cs="Helvetica"/>
          <w:color w:val="000000"/>
          <w:sz w:val="24"/>
          <w:szCs w:val="24"/>
        </w:rPr>
      </w:pPr>
      <w:r w:rsidRPr="00D7046E">
        <w:rPr>
          <w:rFonts w:ascii="Cambria" w:hAnsi="Cambria" w:cs="Helvetica"/>
          <w:color w:val="000000"/>
          <w:sz w:val="24"/>
          <w:szCs w:val="24"/>
        </w:rPr>
        <w:t>składania ofert wariantowych,</w:t>
      </w:r>
    </w:p>
    <w:p w:rsidR="00D7046E" w:rsidRPr="00D7046E" w:rsidRDefault="00D7046E" w:rsidP="00CD4851">
      <w:pPr>
        <w:pStyle w:val="Akapitzlist"/>
        <w:numPr>
          <w:ilvl w:val="0"/>
          <w:numId w:val="28"/>
        </w:numPr>
        <w:autoSpaceDE w:val="0"/>
        <w:autoSpaceDN w:val="0"/>
        <w:adjustRightInd w:val="0"/>
        <w:spacing w:before="0" w:after="0" w:line="276" w:lineRule="auto"/>
        <w:ind w:hanging="294"/>
        <w:rPr>
          <w:rFonts w:ascii="Cambria" w:hAnsi="Cambria" w:cs="Helvetica"/>
          <w:color w:val="000000"/>
          <w:sz w:val="24"/>
          <w:szCs w:val="24"/>
        </w:rPr>
      </w:pPr>
      <w:r w:rsidRPr="00D7046E">
        <w:rPr>
          <w:rFonts w:ascii="Cambria" w:hAnsi="Cambria" w:cs="Helvetica"/>
          <w:color w:val="000000"/>
          <w:sz w:val="24"/>
          <w:szCs w:val="24"/>
        </w:rPr>
        <w:t>rozliczania w walutach obcych,</w:t>
      </w:r>
    </w:p>
    <w:p w:rsidR="00D7046E" w:rsidRPr="00D7046E" w:rsidRDefault="00D7046E" w:rsidP="00CD4851">
      <w:pPr>
        <w:pStyle w:val="Akapitzlist"/>
        <w:numPr>
          <w:ilvl w:val="0"/>
          <w:numId w:val="28"/>
        </w:numPr>
        <w:autoSpaceDE w:val="0"/>
        <w:autoSpaceDN w:val="0"/>
        <w:adjustRightInd w:val="0"/>
        <w:spacing w:before="0" w:after="0" w:line="276" w:lineRule="auto"/>
        <w:ind w:hanging="294"/>
        <w:rPr>
          <w:rFonts w:ascii="Cambria" w:hAnsi="Cambria" w:cs="Helvetica"/>
          <w:color w:val="000000"/>
          <w:sz w:val="24"/>
          <w:szCs w:val="24"/>
        </w:rPr>
      </w:pPr>
      <w:r w:rsidRPr="00D7046E">
        <w:rPr>
          <w:rFonts w:ascii="Cambria" w:hAnsi="Cambria" w:cs="Helvetica"/>
          <w:color w:val="000000"/>
          <w:sz w:val="24"/>
          <w:szCs w:val="24"/>
        </w:rPr>
        <w:t>aukcji elektronicznej,</w:t>
      </w:r>
    </w:p>
    <w:p w:rsidR="00D7046E" w:rsidRDefault="00D7046E" w:rsidP="00CD4851">
      <w:pPr>
        <w:pStyle w:val="Akapitzlist"/>
        <w:numPr>
          <w:ilvl w:val="0"/>
          <w:numId w:val="28"/>
        </w:numPr>
        <w:autoSpaceDE w:val="0"/>
        <w:autoSpaceDN w:val="0"/>
        <w:adjustRightInd w:val="0"/>
        <w:spacing w:before="0" w:after="0" w:line="276" w:lineRule="auto"/>
        <w:ind w:hanging="294"/>
        <w:rPr>
          <w:rFonts w:ascii="Cambria" w:hAnsi="Cambria" w:cs="Helvetica"/>
          <w:color w:val="000000"/>
          <w:sz w:val="24"/>
          <w:szCs w:val="24"/>
        </w:rPr>
      </w:pPr>
      <w:r w:rsidRPr="00D7046E">
        <w:rPr>
          <w:rFonts w:ascii="Cambria" w:hAnsi="Cambria" w:cs="Helvetica"/>
          <w:color w:val="000000"/>
          <w:sz w:val="24"/>
          <w:szCs w:val="24"/>
        </w:rPr>
        <w:t>zwrotu kosztów udziału w post</w:t>
      </w:r>
      <w:r w:rsidRPr="00D7046E">
        <w:rPr>
          <w:rFonts w:ascii="Cambria" w:hAnsi="Cambria" w:cs="Arial"/>
          <w:color w:val="000000"/>
          <w:sz w:val="24"/>
          <w:szCs w:val="24"/>
        </w:rPr>
        <w:t>ę</w:t>
      </w:r>
      <w:r w:rsidRPr="00D7046E">
        <w:rPr>
          <w:rFonts w:ascii="Cambria" w:hAnsi="Cambria" w:cs="Helvetica"/>
          <w:color w:val="000000"/>
          <w:sz w:val="24"/>
          <w:szCs w:val="24"/>
        </w:rPr>
        <w:t>powaniu.</w:t>
      </w:r>
    </w:p>
    <w:p w:rsidR="002146DD" w:rsidRDefault="002146DD" w:rsidP="002146DD">
      <w:pPr>
        <w:pStyle w:val="Akapitzlist"/>
        <w:autoSpaceDE w:val="0"/>
        <w:autoSpaceDN w:val="0"/>
        <w:adjustRightInd w:val="0"/>
        <w:spacing w:before="0" w:after="0" w:line="276" w:lineRule="auto"/>
        <w:rPr>
          <w:rFonts w:ascii="Cambria" w:hAnsi="Cambria" w:cs="Helvetica"/>
          <w:color w:val="000000"/>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2F1E50" w:rsidRPr="00EB1AA9" w:rsidTr="009C715E">
        <w:trPr>
          <w:trHeight w:val="507"/>
          <w:jc w:val="center"/>
        </w:trPr>
        <w:tc>
          <w:tcPr>
            <w:tcW w:w="9072" w:type="dxa"/>
            <w:shd w:val="clear" w:color="auto" w:fill="auto"/>
          </w:tcPr>
          <w:p w:rsidR="002F1E50" w:rsidRPr="00066C26" w:rsidRDefault="002F1E50"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2</w:t>
            </w:r>
            <w:r w:rsidR="0090341B">
              <w:rPr>
                <w:rFonts w:ascii="Cambria" w:hAnsi="Cambria"/>
                <w:color w:val="000000"/>
                <w:sz w:val="26"/>
                <w:szCs w:val="26"/>
              </w:rPr>
              <w:t>2</w:t>
            </w:r>
          </w:p>
          <w:p w:rsidR="002F1E50" w:rsidRPr="00EB1AA9" w:rsidRDefault="002F1E50" w:rsidP="00B32AFD">
            <w:pPr>
              <w:suppressAutoHyphens/>
              <w:spacing w:line="276" w:lineRule="auto"/>
              <w:contextualSpacing/>
              <w:jc w:val="center"/>
              <w:textAlignment w:val="baseline"/>
              <w:rPr>
                <w:rFonts w:ascii="Cambria" w:hAnsi="Cambria"/>
                <w:color w:val="000000"/>
              </w:rPr>
            </w:pPr>
            <w:r w:rsidRPr="002F1E50">
              <w:rPr>
                <w:rFonts w:ascii="Cambria" w:hAnsi="Cambria"/>
                <w:b/>
                <w:color w:val="000000"/>
                <w:sz w:val="26"/>
                <w:szCs w:val="26"/>
              </w:rPr>
              <w:t>ZAŁĄCZNIKI DO SIWZ</w:t>
            </w:r>
          </w:p>
        </w:tc>
      </w:tr>
    </w:tbl>
    <w:p w:rsidR="00C32259" w:rsidRPr="006E5F5C" w:rsidRDefault="00C32259" w:rsidP="00C32259">
      <w:pPr>
        <w:spacing w:line="276" w:lineRule="auto"/>
        <w:ind w:left="340" w:hanging="340"/>
        <w:rPr>
          <w:rFonts w:ascii="Cambria" w:hAnsi="Cambria" w:cs="Arial"/>
          <w:u w:val="single"/>
        </w:rPr>
      </w:pPr>
      <w:r w:rsidRPr="006E5F5C">
        <w:rPr>
          <w:rFonts w:ascii="Cambria" w:hAnsi="Cambria" w:cs="Arial"/>
          <w:u w:val="single"/>
        </w:rPr>
        <w:t>Integralną częścią SIWZ są załączniki:</w:t>
      </w:r>
    </w:p>
    <w:p w:rsidR="00C32259" w:rsidRDefault="00065D3A" w:rsidP="00C32259">
      <w:pPr>
        <w:spacing w:line="276" w:lineRule="auto"/>
        <w:ind w:left="2836" w:hanging="2836"/>
        <w:jc w:val="both"/>
        <w:rPr>
          <w:rFonts w:ascii="Cambria" w:hAnsi="Cambria" w:cs="Arial"/>
          <w:sz w:val="23"/>
          <w:szCs w:val="23"/>
        </w:rPr>
      </w:pPr>
      <w:r>
        <w:rPr>
          <w:rFonts w:ascii="Cambria" w:hAnsi="Cambria" w:cs="Arial"/>
          <w:sz w:val="23"/>
          <w:szCs w:val="23"/>
        </w:rPr>
        <w:t>Załącznik Nr 1</w:t>
      </w:r>
      <w:r w:rsidR="00C32259" w:rsidRPr="00B11616">
        <w:rPr>
          <w:rFonts w:ascii="Cambria" w:hAnsi="Cambria" w:cs="Arial"/>
          <w:sz w:val="23"/>
          <w:szCs w:val="23"/>
        </w:rPr>
        <w:t xml:space="preserve"> – </w:t>
      </w:r>
      <w:r w:rsidR="00C32259" w:rsidRPr="00B11616">
        <w:rPr>
          <w:rFonts w:ascii="Cambria" w:hAnsi="Cambria" w:cs="Arial"/>
          <w:sz w:val="23"/>
          <w:szCs w:val="23"/>
        </w:rPr>
        <w:tab/>
      </w:r>
      <w:r w:rsidR="00074B71">
        <w:rPr>
          <w:rFonts w:ascii="Cambria" w:hAnsi="Cambria" w:cs="Arial"/>
          <w:sz w:val="23"/>
          <w:szCs w:val="23"/>
        </w:rPr>
        <w:t>Wzór projektu umowy,</w:t>
      </w:r>
    </w:p>
    <w:p w:rsidR="00C32259" w:rsidRPr="00B11616" w:rsidRDefault="00C32259" w:rsidP="00C32259">
      <w:pPr>
        <w:spacing w:line="276" w:lineRule="auto"/>
        <w:ind w:left="2832" w:hanging="2832"/>
        <w:jc w:val="both"/>
        <w:rPr>
          <w:rFonts w:ascii="Cambria" w:hAnsi="Cambria" w:cs="Arial"/>
          <w:sz w:val="23"/>
          <w:szCs w:val="23"/>
        </w:rPr>
      </w:pPr>
      <w:r w:rsidRPr="00B11616">
        <w:rPr>
          <w:rFonts w:ascii="Cambria" w:hAnsi="Cambria" w:cs="Arial"/>
          <w:sz w:val="23"/>
          <w:szCs w:val="23"/>
        </w:rPr>
        <w:t>Załącznik Nr 2 –</w:t>
      </w:r>
      <w:r w:rsidRPr="00B11616">
        <w:rPr>
          <w:rFonts w:ascii="Cambria" w:hAnsi="Cambria" w:cs="Arial"/>
          <w:sz w:val="23"/>
          <w:szCs w:val="23"/>
        </w:rPr>
        <w:tab/>
      </w:r>
      <w:r w:rsidR="00074B71">
        <w:rPr>
          <w:rFonts w:ascii="Cambria" w:hAnsi="Cambria" w:cs="Arial"/>
          <w:sz w:val="23"/>
          <w:szCs w:val="23"/>
        </w:rPr>
        <w:t>Wzór Formularza ofertowego,</w:t>
      </w:r>
    </w:p>
    <w:p w:rsidR="00C32259" w:rsidRPr="00B11616" w:rsidRDefault="00C32259" w:rsidP="00C32259">
      <w:pPr>
        <w:spacing w:line="276" w:lineRule="auto"/>
        <w:ind w:left="2832" w:hanging="2832"/>
        <w:jc w:val="both"/>
        <w:rPr>
          <w:rFonts w:ascii="Cambria" w:hAnsi="Cambria" w:cs="Arial"/>
          <w:sz w:val="23"/>
          <w:szCs w:val="23"/>
        </w:rPr>
      </w:pPr>
      <w:r w:rsidRPr="00B11616">
        <w:rPr>
          <w:rFonts w:ascii="Cambria" w:hAnsi="Cambria" w:cs="Arial"/>
          <w:sz w:val="23"/>
          <w:szCs w:val="23"/>
        </w:rPr>
        <w:t xml:space="preserve">Załącznik Nr 3 – </w:t>
      </w:r>
      <w:r w:rsidRPr="00B11616">
        <w:rPr>
          <w:rFonts w:ascii="Cambria" w:hAnsi="Cambria" w:cs="Arial"/>
          <w:sz w:val="23"/>
          <w:szCs w:val="23"/>
        </w:rPr>
        <w:tab/>
      </w:r>
      <w:r w:rsidR="00074B71">
        <w:rPr>
          <w:rFonts w:ascii="Cambria" w:hAnsi="Cambria" w:cs="Arial"/>
          <w:sz w:val="23"/>
          <w:szCs w:val="23"/>
        </w:rPr>
        <w:t>Wzór</w:t>
      </w:r>
      <w:r w:rsidR="00074B71" w:rsidRPr="00074B71">
        <w:rPr>
          <w:rFonts w:ascii="Cambria" w:hAnsi="Cambria" w:cs="Arial"/>
          <w:sz w:val="23"/>
          <w:szCs w:val="23"/>
        </w:rPr>
        <w:t xml:space="preserve"> </w:t>
      </w:r>
      <w:r w:rsidR="00074B71" w:rsidRPr="00C32259">
        <w:rPr>
          <w:rFonts w:ascii="Cambria" w:hAnsi="Cambria" w:cs="Arial"/>
          <w:sz w:val="23"/>
          <w:szCs w:val="23"/>
        </w:rPr>
        <w:t>oświadczenia o braku podstaw do wykluczenia</w:t>
      </w:r>
      <w:r w:rsidR="00074B71">
        <w:rPr>
          <w:rFonts w:ascii="Cambria" w:hAnsi="Cambria" w:cs="Arial"/>
          <w:sz w:val="23"/>
          <w:szCs w:val="23"/>
        </w:rPr>
        <w:t xml:space="preserve"> </w:t>
      </w:r>
      <w:r w:rsidRPr="00B11616">
        <w:rPr>
          <w:rFonts w:ascii="Cambria" w:hAnsi="Cambria" w:cs="Arial"/>
          <w:sz w:val="23"/>
          <w:szCs w:val="23"/>
        </w:rPr>
        <w:t>.</w:t>
      </w:r>
    </w:p>
    <w:p w:rsidR="00C32259" w:rsidRDefault="00C32259" w:rsidP="00C32259">
      <w:pPr>
        <w:spacing w:line="276" w:lineRule="auto"/>
        <w:ind w:left="2832" w:hanging="2832"/>
        <w:jc w:val="both"/>
        <w:rPr>
          <w:rFonts w:ascii="Cambria" w:hAnsi="Cambria" w:cs="Arial"/>
          <w:sz w:val="23"/>
          <w:szCs w:val="23"/>
        </w:rPr>
      </w:pPr>
      <w:r w:rsidRPr="00B11616">
        <w:rPr>
          <w:rFonts w:ascii="Cambria" w:hAnsi="Cambria" w:cs="Arial"/>
          <w:sz w:val="23"/>
          <w:szCs w:val="23"/>
        </w:rPr>
        <w:t xml:space="preserve">Załącznik Nr 4 – </w:t>
      </w:r>
      <w:r w:rsidRPr="00B11616">
        <w:rPr>
          <w:rFonts w:ascii="Cambria" w:hAnsi="Cambria" w:cs="Arial"/>
          <w:sz w:val="23"/>
          <w:szCs w:val="23"/>
        </w:rPr>
        <w:tab/>
      </w:r>
      <w:r w:rsidRPr="00C32259">
        <w:rPr>
          <w:rFonts w:ascii="Cambria" w:hAnsi="Cambria" w:cs="Arial"/>
          <w:sz w:val="23"/>
          <w:szCs w:val="23"/>
        </w:rPr>
        <w:t>Wzór</w:t>
      </w:r>
      <w:r w:rsidR="00074B71" w:rsidRPr="00074B71">
        <w:rPr>
          <w:rFonts w:ascii="Cambria" w:hAnsi="Cambria" w:cs="Arial"/>
          <w:sz w:val="23"/>
          <w:szCs w:val="23"/>
        </w:rPr>
        <w:t xml:space="preserve"> </w:t>
      </w:r>
      <w:r w:rsidR="00074B71" w:rsidRPr="00C32259">
        <w:rPr>
          <w:rFonts w:ascii="Cambria" w:hAnsi="Cambria" w:cs="Arial"/>
          <w:sz w:val="23"/>
          <w:szCs w:val="23"/>
        </w:rPr>
        <w:t xml:space="preserve">oświadczenia o spełnianiu warunków udziału </w:t>
      </w:r>
      <w:r w:rsidR="00074B71">
        <w:rPr>
          <w:rFonts w:ascii="Cambria" w:hAnsi="Cambria" w:cs="Arial"/>
          <w:sz w:val="23"/>
          <w:szCs w:val="23"/>
        </w:rPr>
        <w:br/>
      </w:r>
      <w:r w:rsidR="00074B71" w:rsidRPr="00C32259">
        <w:rPr>
          <w:rFonts w:ascii="Cambria" w:hAnsi="Cambria" w:cs="Arial"/>
          <w:sz w:val="23"/>
          <w:szCs w:val="23"/>
        </w:rPr>
        <w:t>w postępowaniu.</w:t>
      </w:r>
      <w:r w:rsidRPr="00C32259">
        <w:rPr>
          <w:rFonts w:ascii="Cambria" w:hAnsi="Cambria" w:cs="Arial"/>
          <w:sz w:val="23"/>
          <w:szCs w:val="23"/>
        </w:rPr>
        <w:t>.</w:t>
      </w:r>
    </w:p>
    <w:p w:rsidR="00C32259" w:rsidRPr="00B11616" w:rsidRDefault="00C32259" w:rsidP="00C32259">
      <w:pPr>
        <w:spacing w:line="276" w:lineRule="auto"/>
        <w:ind w:left="2832" w:hanging="2832"/>
        <w:jc w:val="both"/>
        <w:rPr>
          <w:rFonts w:ascii="Cambria" w:hAnsi="Cambria" w:cs="Arial"/>
          <w:sz w:val="23"/>
          <w:szCs w:val="23"/>
        </w:rPr>
      </w:pPr>
      <w:r w:rsidRPr="00B11616">
        <w:rPr>
          <w:rFonts w:ascii="Cambria" w:hAnsi="Cambria" w:cs="Arial"/>
          <w:sz w:val="23"/>
          <w:szCs w:val="23"/>
        </w:rPr>
        <w:t xml:space="preserve">Załącznik Nr </w:t>
      </w:r>
      <w:r w:rsidR="00074B71">
        <w:rPr>
          <w:rFonts w:ascii="Cambria" w:hAnsi="Cambria" w:cs="Arial"/>
          <w:sz w:val="23"/>
          <w:szCs w:val="23"/>
        </w:rPr>
        <w:t>5</w:t>
      </w:r>
      <w:r w:rsidRPr="00B11616">
        <w:rPr>
          <w:rFonts w:ascii="Cambria" w:hAnsi="Cambria" w:cs="Arial"/>
          <w:sz w:val="23"/>
          <w:szCs w:val="23"/>
        </w:rPr>
        <w:t xml:space="preserve"> – </w:t>
      </w:r>
      <w:r w:rsidRPr="00B11616">
        <w:rPr>
          <w:rFonts w:ascii="Cambria" w:hAnsi="Cambria" w:cs="Arial"/>
          <w:sz w:val="23"/>
          <w:szCs w:val="23"/>
        </w:rPr>
        <w:tab/>
        <w:t xml:space="preserve">Wzór informacji, że wykonawca nie należy/należy do grupy kapitałowej – </w:t>
      </w:r>
      <w:r w:rsidRPr="00B11616">
        <w:rPr>
          <w:rFonts w:ascii="Cambria" w:hAnsi="Cambria" w:cs="Arial"/>
          <w:i/>
          <w:sz w:val="23"/>
          <w:szCs w:val="23"/>
        </w:rPr>
        <w:t>składany w terminie 3 dni od dnia zamieszczenia na stronie internetowej Zamawiającego informacji, o których mowa w art. 86 ust. 5 ustawy (informacji z otwarcia ofert)</w:t>
      </w:r>
      <w:r w:rsidRPr="00B11616">
        <w:rPr>
          <w:rFonts w:ascii="Cambria" w:hAnsi="Cambria" w:cs="Arial"/>
          <w:sz w:val="23"/>
          <w:szCs w:val="23"/>
        </w:rPr>
        <w:t>,</w:t>
      </w:r>
    </w:p>
    <w:p w:rsidR="00C32259" w:rsidRPr="00B11616" w:rsidRDefault="00C32259" w:rsidP="00C32259">
      <w:pPr>
        <w:spacing w:line="276" w:lineRule="auto"/>
        <w:ind w:left="2832" w:hanging="2832"/>
        <w:jc w:val="both"/>
        <w:rPr>
          <w:rFonts w:ascii="Cambria" w:hAnsi="Cambria" w:cs="Arial"/>
          <w:sz w:val="23"/>
          <w:szCs w:val="23"/>
        </w:rPr>
      </w:pPr>
      <w:r w:rsidRPr="00B11616">
        <w:rPr>
          <w:rFonts w:ascii="Cambria" w:hAnsi="Cambria" w:cs="Arial"/>
          <w:sz w:val="23"/>
          <w:szCs w:val="23"/>
        </w:rPr>
        <w:t xml:space="preserve">Załącznik Nr </w:t>
      </w:r>
      <w:r w:rsidR="00074B71">
        <w:rPr>
          <w:rFonts w:ascii="Cambria" w:hAnsi="Cambria" w:cs="Arial"/>
          <w:sz w:val="23"/>
          <w:szCs w:val="23"/>
        </w:rPr>
        <w:t>6</w:t>
      </w:r>
      <w:r w:rsidRPr="00B11616">
        <w:rPr>
          <w:rFonts w:ascii="Cambria" w:hAnsi="Cambria" w:cs="Arial"/>
          <w:sz w:val="23"/>
          <w:szCs w:val="23"/>
        </w:rPr>
        <w:t xml:space="preserve"> – </w:t>
      </w:r>
      <w:r w:rsidRPr="00B11616">
        <w:rPr>
          <w:rFonts w:ascii="Cambria" w:hAnsi="Cambria" w:cs="Arial"/>
          <w:sz w:val="23"/>
          <w:szCs w:val="23"/>
        </w:rPr>
        <w:tab/>
      </w:r>
      <w:r w:rsidRPr="00C32259">
        <w:rPr>
          <w:rFonts w:ascii="Cambria" w:hAnsi="Cambria" w:cs="Arial"/>
          <w:sz w:val="23"/>
          <w:szCs w:val="23"/>
        </w:rPr>
        <w:t xml:space="preserve">Wzór wykazu </w:t>
      </w:r>
      <w:r w:rsidR="00074B71">
        <w:rPr>
          <w:rFonts w:ascii="Cambria" w:hAnsi="Cambria" w:cs="Arial"/>
          <w:sz w:val="23"/>
          <w:szCs w:val="23"/>
        </w:rPr>
        <w:t>dostaw</w:t>
      </w:r>
      <w:r>
        <w:rPr>
          <w:rFonts w:ascii="Cambria" w:hAnsi="Cambria" w:cs="Arial"/>
          <w:sz w:val="23"/>
          <w:szCs w:val="23"/>
        </w:rPr>
        <w:t xml:space="preserve"> </w:t>
      </w:r>
      <w:r w:rsidRPr="00B11616">
        <w:rPr>
          <w:rFonts w:ascii="Cambria" w:hAnsi="Cambria" w:cs="Arial"/>
          <w:sz w:val="23"/>
          <w:szCs w:val="23"/>
        </w:rPr>
        <w:t xml:space="preserve">– </w:t>
      </w:r>
      <w:r w:rsidRPr="00B11616">
        <w:rPr>
          <w:rFonts w:ascii="Cambria" w:hAnsi="Cambria" w:cs="Arial"/>
          <w:i/>
          <w:sz w:val="23"/>
          <w:szCs w:val="23"/>
        </w:rPr>
        <w:t xml:space="preserve">składany na wezwanie zamawiającego w trybie art. 26 ust. </w:t>
      </w:r>
      <w:r>
        <w:rPr>
          <w:rFonts w:ascii="Cambria" w:hAnsi="Cambria" w:cs="Arial"/>
          <w:i/>
          <w:sz w:val="23"/>
          <w:szCs w:val="23"/>
        </w:rPr>
        <w:t>2</w:t>
      </w:r>
      <w:r w:rsidRPr="00B11616">
        <w:rPr>
          <w:rFonts w:ascii="Cambria" w:hAnsi="Cambria" w:cs="Arial"/>
          <w:i/>
          <w:sz w:val="23"/>
          <w:szCs w:val="23"/>
        </w:rPr>
        <w:t xml:space="preserve"> ustawy</w:t>
      </w:r>
      <w:r w:rsidRPr="00B11616">
        <w:rPr>
          <w:rFonts w:ascii="Cambria" w:hAnsi="Cambria" w:cs="Arial"/>
          <w:sz w:val="23"/>
          <w:szCs w:val="23"/>
        </w:rPr>
        <w:t>.</w:t>
      </w:r>
      <w:r w:rsidR="00074B71">
        <w:rPr>
          <w:rFonts w:ascii="Cambria" w:hAnsi="Cambria" w:cs="Arial"/>
          <w:sz w:val="23"/>
          <w:szCs w:val="23"/>
        </w:rPr>
        <w:t xml:space="preserve"> </w:t>
      </w:r>
    </w:p>
    <w:p w:rsidR="00D93EE0" w:rsidRDefault="00C32259" w:rsidP="00074B71">
      <w:pPr>
        <w:spacing w:line="276" w:lineRule="auto"/>
        <w:ind w:left="2832" w:hanging="2832"/>
        <w:jc w:val="both"/>
        <w:rPr>
          <w:rFonts w:ascii="Cambria" w:hAnsi="Cambria" w:cs="Arial"/>
          <w:bCs/>
        </w:rPr>
      </w:pPr>
      <w:r w:rsidRPr="00B11616">
        <w:rPr>
          <w:rFonts w:ascii="Cambria" w:hAnsi="Cambria" w:cs="Arial"/>
          <w:sz w:val="23"/>
          <w:szCs w:val="23"/>
        </w:rPr>
        <w:tab/>
      </w:r>
    </w:p>
    <w:p w:rsidR="00D93EE0" w:rsidRDefault="00BB4661" w:rsidP="00D93EE0">
      <w:pPr>
        <w:spacing w:line="276" w:lineRule="auto"/>
        <w:ind w:left="4956" w:firstLine="708"/>
        <w:jc w:val="both"/>
        <w:rPr>
          <w:rFonts w:ascii="Cambria" w:hAnsi="Cambria" w:cs="Arial"/>
          <w:bCs/>
        </w:rPr>
      </w:pPr>
      <w:r>
        <w:rPr>
          <w:rFonts w:ascii="Cambria" w:hAnsi="Cambria" w:cs="Arial"/>
          <w:bCs/>
        </w:rPr>
        <w:t xml:space="preserve">             Kierownik</w:t>
      </w:r>
    </w:p>
    <w:p w:rsidR="00BB4661" w:rsidRDefault="00BB4661" w:rsidP="00D93EE0">
      <w:pPr>
        <w:spacing w:line="276" w:lineRule="auto"/>
        <w:ind w:left="4956" w:firstLine="708"/>
        <w:jc w:val="both"/>
        <w:rPr>
          <w:rFonts w:ascii="Cambria" w:hAnsi="Cambria" w:cs="Arial"/>
          <w:bCs/>
        </w:rPr>
      </w:pPr>
      <w:r>
        <w:rPr>
          <w:rFonts w:ascii="Cambria" w:hAnsi="Cambria" w:cs="Arial"/>
          <w:bCs/>
        </w:rPr>
        <w:t xml:space="preserve"> Centrum Usług Wspólnych</w:t>
      </w:r>
    </w:p>
    <w:p w:rsidR="00BB4661" w:rsidRDefault="00BB4661" w:rsidP="00D93EE0">
      <w:pPr>
        <w:spacing w:line="276" w:lineRule="auto"/>
        <w:ind w:left="4956" w:firstLine="708"/>
        <w:jc w:val="both"/>
        <w:rPr>
          <w:rFonts w:ascii="Cambria" w:hAnsi="Cambria" w:cs="Arial"/>
          <w:bCs/>
        </w:rPr>
      </w:pPr>
      <w:r>
        <w:rPr>
          <w:rFonts w:ascii="Cambria" w:hAnsi="Cambria" w:cs="Arial"/>
          <w:bCs/>
        </w:rPr>
        <w:t xml:space="preserve">        Krzysztof Brzozowski</w:t>
      </w:r>
    </w:p>
    <w:sectPr w:rsidR="00BB4661" w:rsidSect="00CC5FB6">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426" w:footer="79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695" w:rsidRDefault="00F70695">
      <w:r>
        <w:separator/>
      </w:r>
    </w:p>
  </w:endnote>
  <w:endnote w:type="continuationSeparator" w:id="0">
    <w:p w:rsidR="00F70695" w:rsidRDefault="00F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MS Mincho"/>
    <w:charset w:val="80"/>
    <w:family w:val="roman"/>
    <w:pitch w:val="default"/>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9B" w:rsidRDefault="00F70695">
    <w:pPr>
      <w:pStyle w:val="Stopka"/>
      <w:jc w:val="center"/>
    </w:pPr>
    <w:r>
      <w:rPr>
        <w:noProof/>
      </w:rPr>
      <w:pict>
        <v:group id="Grupa 2" o:spid="_x0000_s2050" style="position:absolute;left:0;text-align:left;margin-left:-68.4pt;margin-top:-19pt;width:577.9pt;height:67.3pt;z-index:251658240"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">
          <v:shapetype id="_x0000_t202" coordsize="21600,21600" o:spt="202" path="m,l,21600r21600,l21600,xe">
            <v:stroke joinstyle="miter"/>
            <v:path gradientshapeok="t" o:connecttype="rect"/>
          </v:shapetype>
          <v:shape id="Text Box 6" o:spid="_x0000_s2055" type="#_x0000_t202" style="position:absolute;left:1294;top:15225;width:3438;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OosMA&#10;AADaAAAADwAAAGRycy9kb3ducmV2LnhtbESPT4vCMBTE74LfITzBm6arINo1ShUEBQ/rH9zro3nb&#10;FpuX2kRt/fSbhQWPw8z8hpkvG1OKB9WusKzgYxiBIE6tLjhTcD5tBlMQziNrLC2TgpYcLBfdzhxj&#10;bZ98oMfRZyJA2MWoIPe+iqV0aU4G3dBWxMH7sbVBH2SdSV3jM8BNKUdRNJEGCw4LOVa0zim9Hu9G&#10;QSJPkT20X7fpeH+5vr537WyVtEr1e03yCcJT49/h//ZWKxjD35V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NOosMAAADaAAAADwAAAAAAAAAAAAAAAACYAgAAZHJzL2Rv&#10;d25yZXYueG1sUEsFBgAAAAAEAAQA9QAAAIgDAAAAAA==&#10;" filled="f" stroked="f" strokecolor="#03c">
            <v:textbox inset="2.88pt,2.88pt,2.88pt,2.88pt">
              <w:txbxContent>
                <w:p w:rsidR="00ED379B" w:rsidRDefault="00ED379B" w:rsidP="00C51DF4">
                  <w:pPr>
                    <w:widowControl w:val="0"/>
                    <w:rPr>
                      <w:rFonts w:ascii="Arial" w:hAnsi="Arial" w:cs="Arial"/>
                      <w:sz w:val="14"/>
                      <w:szCs w:val="14"/>
                    </w:rPr>
                  </w:pPr>
                </w:p>
                <w:p w:rsidR="00ED379B" w:rsidRDefault="00ED379B" w:rsidP="00C51DF4">
                  <w:pPr>
                    <w:widowControl w:val="0"/>
                    <w:rPr>
                      <w:rFonts w:ascii="Arial" w:hAnsi="Arial" w:cs="Arial"/>
                      <w:b/>
                      <w:bCs/>
                      <w:sz w:val="16"/>
                      <w:szCs w:val="16"/>
                    </w:rPr>
                  </w:pPr>
                  <w:r>
                    <w:rPr>
                      <w:rFonts w:ascii="Arial" w:hAnsi="Arial" w:cs="Arial"/>
                      <w:b/>
                      <w:bCs/>
                      <w:sz w:val="16"/>
                      <w:szCs w:val="16"/>
                    </w:rPr>
                    <w:t>BENEFICJENT:</w:t>
                  </w:r>
                </w:p>
                <w:p w:rsidR="00ED379B" w:rsidRPr="00E11A36" w:rsidRDefault="00ED379B" w:rsidP="00C51DF4">
                  <w:pPr>
                    <w:widowControl w:val="0"/>
                    <w:rPr>
                      <w:rFonts w:ascii="Arial" w:hAnsi="Arial" w:cs="Arial"/>
                      <w:b/>
                      <w:bCs/>
                      <w:sz w:val="16"/>
                      <w:szCs w:val="16"/>
                    </w:rPr>
                  </w:pPr>
                  <w:r>
                    <w:rPr>
                      <w:rFonts w:ascii="Arial" w:hAnsi="Arial" w:cs="Arial"/>
                      <w:b/>
                      <w:bCs/>
                      <w:sz w:val="16"/>
                      <w:szCs w:val="16"/>
                    </w:rPr>
                    <w:t>GŁÓWNY URZĄD STATYSTYCZNY</w:t>
                  </w:r>
                </w:p>
                <w:p w:rsidR="00ED379B" w:rsidRPr="00E11A36" w:rsidRDefault="00ED379B" w:rsidP="00C51DF4">
                  <w:pPr>
                    <w:widowControl w:val="0"/>
                    <w:rPr>
                      <w:rFonts w:ascii="Arial" w:hAnsi="Arial" w:cs="Arial"/>
                      <w:sz w:val="16"/>
                      <w:szCs w:val="16"/>
                    </w:rPr>
                  </w:pPr>
                  <w:r w:rsidRPr="00E11A36">
                    <w:rPr>
                      <w:rFonts w:ascii="Arial" w:hAnsi="Arial" w:cs="Arial"/>
                      <w:sz w:val="16"/>
                      <w:szCs w:val="16"/>
                    </w:rPr>
                    <w:t>Al. Niepodległości 208</w:t>
                  </w:r>
                </w:p>
                <w:p w:rsidR="00ED379B" w:rsidRDefault="00ED379B" w:rsidP="00C51DF4">
                  <w:pPr>
                    <w:widowControl w:val="0"/>
                    <w:rPr>
                      <w:rFonts w:ascii="Arial" w:hAnsi="Arial" w:cs="Arial"/>
                      <w:sz w:val="14"/>
                      <w:szCs w:val="14"/>
                    </w:rPr>
                  </w:pPr>
                  <w:r w:rsidRPr="00E11A36">
                    <w:rPr>
                      <w:rFonts w:ascii="Arial" w:hAnsi="Arial" w:cs="Arial"/>
                      <w:sz w:val="16"/>
                      <w:szCs w:val="16"/>
                    </w:rPr>
                    <w:t>00-925 Warszawa</w:t>
                  </w:r>
                </w:p>
                <w:p w:rsidR="00ED379B" w:rsidRDefault="00ED379B"/>
              </w:txbxContent>
            </v:textbox>
          </v:shape>
          <v:shape id="Text Box 7" o:spid="_x0000_s2054" type="#_x0000_t202" style="position:absolute;left:4344;top:15228;width:2766;height:10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W1sQA&#10;AADaAAAADwAAAGRycy9kb3ducmV2LnhtbESPQWvCQBSE74L/YXkFb7qplpJGV4mFQgseqha9PrLP&#10;JJh9G7NbTfz1riB4HGbmG2a2aE0lztS40rKC11EEgjizuuRcwd/2axiDcB5ZY2WZFHTkYDHv92aY&#10;aHvhNZ03PhcBwi5BBYX3dSKlywoy6Ea2Jg7ewTYGfZBNLnWDlwA3lRxH0bs0WHJYKLCmz4Ky4+bf&#10;KEjlNrLr7vcUT1a743X/030s006pwUubTkF4av0z/Gh/awVv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1tbEAAAA2gAAAA8AAAAAAAAAAAAAAAAAmAIAAGRycy9k&#10;b3ducmV2LnhtbFBLBQYAAAAABAAEAPUAAACJAwAAAAA=&#10;" filled="f" stroked="f" strokecolor="#03c">
            <v:textbox inset="2.88pt,2.88pt,2.88pt,2.88pt">
              <w:txbxContent>
                <w:p w:rsidR="00ED379B" w:rsidRDefault="00ED379B" w:rsidP="00C51DF4">
                  <w:pPr>
                    <w:widowControl w:val="0"/>
                    <w:rPr>
                      <w:rFonts w:ascii="Arial" w:hAnsi="Arial" w:cs="Arial"/>
                      <w:sz w:val="14"/>
                      <w:szCs w:val="14"/>
                    </w:rPr>
                  </w:pPr>
                </w:p>
                <w:p w:rsidR="00ED379B" w:rsidRPr="003074FC" w:rsidRDefault="00ED379B"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rsidR="00ED379B" w:rsidRPr="003074FC" w:rsidRDefault="00ED379B"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rsidR="00ED379B" w:rsidRPr="003074FC" w:rsidRDefault="00ED379B" w:rsidP="00C51DF4">
                  <w:pPr>
                    <w:widowControl w:val="0"/>
                    <w:rPr>
                      <w:rFonts w:ascii="Arial" w:hAnsi="Arial" w:cs="Arial"/>
                      <w:sz w:val="16"/>
                      <w:szCs w:val="16"/>
                      <w:lang w:val="en-US"/>
                    </w:rPr>
                  </w:pPr>
                  <w:r w:rsidRPr="003074FC">
                    <w:rPr>
                      <w:rFonts w:ascii="Arial" w:hAnsi="Arial" w:cs="Arial"/>
                      <w:sz w:val="16"/>
                      <w:szCs w:val="16"/>
                      <w:lang w:val="en-US"/>
                    </w:rPr>
                    <w:t>www.stat.gov.pl</w:t>
                  </w:r>
                </w:p>
                <w:p w:rsidR="00ED379B" w:rsidRPr="00BC0929" w:rsidRDefault="00ED379B" w:rsidP="00C51DF4">
                  <w:pPr>
                    <w:widowControl w:val="0"/>
                    <w:rPr>
                      <w:lang w:val="en-US"/>
                    </w:rPr>
                  </w:pPr>
                </w:p>
              </w:txbxContent>
            </v:textbox>
          </v:shape>
          <v:line id="Line 8" o:spid="_x0000_s2053" style="position:absolute;flip:y;visibility:visible" from="-13,15277" to="11857,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WZp78AAADaAAAADwAAAGRycy9kb3ducmV2LnhtbESPwQrCMBBE74L/EFbwpqmKItUoIgiK&#10;B9HqwdvSrG2x2ZQmav17Iwgeh5l5w8yXjSnFk2pXWFYw6EcgiFOrC84UnJNNbwrCeWSNpWVS8CYH&#10;y0W7NcdY2xcf6XnymQgQdjEqyL2vYildmpNB17cVcfButjbog6wzqWt8Bbgp5TCKJtJgwWEhx4rW&#10;OaX308MoiPaXUq8SRtOk+/fouj7sDpubUt1Os5qB8NT4f/jX3moFY/heCTd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8WZp78AAADaAAAADwAAAAAAAAAAAAAAAACh&#10;AgAAZHJzL2Rvd25yZXYueG1sUEsFBgAAAAAEAAQA+QAAAI0DA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2" type="#_x0000_t75" style="position:absolute;left:312;top:16302;width:11565;height:3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FjazEAAAA2gAAAA8AAABkcnMvZG93bnJldi54bWxEj0FrwkAUhO9C/8PyCl6k2bQHMalrqIFA&#10;FXrQ9tLba/aZBLNv4+5W47/vCkKPw8x8wyyL0fTiTM53lhU8JykI4trqjhsFX5/V0wKED8gae8uk&#10;4EoeitXDZIm5thfe0XkfGhEh7HNU0IYw5FL6uiWDPrEDcfQO1hkMUbpGaoeXCDe9fEnTuTTYcVxo&#10;caCypfq4/zUKDhv3sy6zj2rb+aq2Mz7p7+Ncqenj+PYKItAY/sP39rtWkMHtSrwBcv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FjazEAAAA2gAAAA8AAAAAAAAAAAAAAAAA&#10;nwIAAGRycy9kb3ducmV2LnhtbFBLBQYAAAAABAAEAPcAAACQAwAAAAA=&#10;">
            <v:imagedata r:id="rId1" o:title=""/>
            <o:lock v:ext="edit" aspectratio="f"/>
          </v:shape>
          <v:shape id="Picture 10" o:spid="_x0000_s2051" type="#_x0000_t75" style="position:absolute;left:312;top:15469;width:788;height:6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cWyvFAAAA2wAAAA8AAABkcnMvZG93bnJldi54bWxEj0FPwzAMhe9I/IfISLuxlB7GVJZNAwnE&#10;JCa00R/gNV5TrXFCE7by7/FhEjdb7/m9z4vV6Ht1piF1gQ08TAtQxE2wHbcG6q/X+zmolJEt9oHJ&#10;wC8lWC1vbxZY2XDhHZ33uVUSwqlCAy7nWGmdGkce0zREYtGOYfCYZR1abQe8SLjvdVkUM+2xY2lw&#10;GOnFUXPa/3gDz+Vn3LXbzUdZH2o9d2V8fPveGDO5G9dPoDKN+d98vX63gi/08osMo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XFsrxQAAANsAAAAPAAAAAAAAAAAAAAAA&#10;AJ8CAABkcnMvZG93bnJldi54bWxQSwUGAAAAAAQABAD3AAAAkQMAAAAA&#10;">
            <v:imagedata r:id="rId2" o:title=""/>
          </v:shape>
          <w10:wrap type="square"/>
        </v:group>
      </w:pict>
    </w:r>
    <w:r>
      <w:rPr>
        <w:noProof/>
      </w:rPr>
      <w:pict>
        <v:shape id="Pole tekstowe 34" o:spid="_x0000_s2049" type="#_x0000_t202" style="position:absolute;left:0;text-align:left;margin-left:254.65pt;margin-top:-15.25pt;width:263.15pt;height:44.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OZ5LKP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UiA3QkRJ3Ngx5AtZs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5nkso98AAAALAQAADwAAAAAAAAAAAAAAAACI&#10;BAAAZHJzL2Rvd25yZXYueG1sUEsFBgAAAAAEAAQA8wAAAJQFAAAAAA==&#10;" strokecolor="white">
          <v:textbox>
            <w:txbxContent>
              <w:p w:rsidR="00ED379B" w:rsidRPr="00FD3B32" w:rsidRDefault="00ED379B"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rsidR="00ED379B" w:rsidRPr="00FD3B32" w:rsidRDefault="00ED379B"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rsidR="00ED379B" w:rsidRDefault="00ED379B" w:rsidP="00C51DF4">
                <w:pPr>
                  <w:pStyle w:val="Stopka"/>
                </w:pPr>
              </w:p>
              <w:p w:rsidR="00ED379B" w:rsidRDefault="00ED379B" w:rsidP="00C51DF4"/>
            </w:txbxContent>
          </v:textbox>
        </v:shape>
      </w:pict>
    </w:r>
    <w:r w:rsidR="00065E15">
      <w:rPr>
        <w:noProof/>
      </w:rPr>
      <w:fldChar w:fldCharType="begin"/>
    </w:r>
    <w:r w:rsidR="00065E15">
      <w:rPr>
        <w:noProof/>
      </w:rPr>
      <w:instrText xml:space="preserve"> PAGE   \* MERGEFORMAT </w:instrText>
    </w:r>
    <w:r w:rsidR="00065E15">
      <w:rPr>
        <w:noProof/>
      </w:rPr>
      <w:fldChar w:fldCharType="separate"/>
    </w:r>
    <w:r w:rsidR="00ED379B">
      <w:rPr>
        <w:noProof/>
      </w:rPr>
      <w:t>22</w:t>
    </w:r>
    <w:r w:rsidR="00065E15">
      <w:rPr>
        <w:noProof/>
      </w:rPr>
      <w:fldChar w:fldCharType="end"/>
    </w:r>
  </w:p>
  <w:p w:rsidR="00ED379B" w:rsidRDefault="00ED379B"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9B" w:rsidRPr="00BA303A" w:rsidRDefault="00ED379B" w:rsidP="00C51DF4">
    <w:pPr>
      <w:pStyle w:val="Stopka"/>
      <w:rPr>
        <w:rFonts w:ascii="Cambria" w:hAnsi="Cambria"/>
        <w:b/>
        <w:sz w:val="20"/>
        <w:szCs w:val="20"/>
        <w:bdr w:val="single" w:sz="4" w:space="0" w:color="auto"/>
      </w:rPr>
    </w:pPr>
    <w:r w:rsidRPr="00BA303A">
      <w:rPr>
        <w:rFonts w:ascii="Cambria" w:hAnsi="Cambria"/>
        <w:sz w:val="20"/>
        <w:szCs w:val="20"/>
        <w:bdr w:val="single" w:sz="4" w:space="0" w:color="auto"/>
      </w:rPr>
      <w:tab/>
      <w:t>Specyfikacja Istotnych Warunków Zamówienia (SIWZ)</w:t>
    </w:r>
    <w:r w:rsidRPr="00BA303A">
      <w:rPr>
        <w:rFonts w:ascii="Cambria" w:hAnsi="Cambria"/>
        <w:sz w:val="20"/>
        <w:szCs w:val="20"/>
        <w:bdr w:val="single" w:sz="4" w:space="0" w:color="auto"/>
      </w:rPr>
      <w:tab/>
      <w:t xml:space="preserve">Strona </w:t>
    </w:r>
    <w:r w:rsidR="00382AE0"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00382AE0" w:rsidRPr="00BA303A">
      <w:rPr>
        <w:rFonts w:ascii="Cambria" w:hAnsi="Cambria"/>
        <w:b/>
        <w:sz w:val="20"/>
        <w:szCs w:val="20"/>
        <w:bdr w:val="single" w:sz="4" w:space="0" w:color="auto"/>
      </w:rPr>
      <w:fldChar w:fldCharType="separate"/>
    </w:r>
    <w:r w:rsidR="007D23F9">
      <w:rPr>
        <w:rFonts w:ascii="Cambria" w:hAnsi="Cambria"/>
        <w:b/>
        <w:noProof/>
        <w:sz w:val="20"/>
        <w:szCs w:val="20"/>
        <w:bdr w:val="single" w:sz="4" w:space="0" w:color="auto"/>
      </w:rPr>
      <w:t>12</w:t>
    </w:r>
    <w:r w:rsidR="00382AE0"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382AE0"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00382AE0" w:rsidRPr="00BA303A">
      <w:rPr>
        <w:rFonts w:ascii="Cambria" w:hAnsi="Cambria"/>
        <w:b/>
        <w:sz w:val="20"/>
        <w:szCs w:val="20"/>
        <w:bdr w:val="single" w:sz="4" w:space="0" w:color="auto"/>
      </w:rPr>
      <w:fldChar w:fldCharType="separate"/>
    </w:r>
    <w:r w:rsidR="007D23F9">
      <w:rPr>
        <w:rFonts w:ascii="Cambria" w:hAnsi="Cambria"/>
        <w:b/>
        <w:noProof/>
        <w:sz w:val="20"/>
        <w:szCs w:val="20"/>
        <w:bdr w:val="single" w:sz="4" w:space="0" w:color="auto"/>
      </w:rPr>
      <w:t>22</w:t>
    </w:r>
    <w:r w:rsidR="00382AE0" w:rsidRPr="00BA303A">
      <w:rPr>
        <w:rFonts w:ascii="Cambria" w:hAnsi="Cambria"/>
        <w:b/>
        <w:sz w:val="20"/>
        <w:szCs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9B" w:rsidRPr="00BA303A" w:rsidRDefault="00ED379B" w:rsidP="00C51DF4">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Specyfikacja Istotnych Warunków Zamówienia</w:t>
    </w:r>
    <w:r w:rsidRPr="00BA303A">
      <w:rPr>
        <w:rFonts w:ascii="Cambria" w:hAnsi="Cambria"/>
        <w:sz w:val="20"/>
        <w:szCs w:val="20"/>
        <w:bdr w:val="single" w:sz="4" w:space="0" w:color="auto"/>
      </w:rPr>
      <w:tab/>
      <w:t xml:space="preserve">Strona </w:t>
    </w:r>
    <w:r w:rsidR="00382AE0"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00382AE0" w:rsidRPr="00BA303A">
      <w:rPr>
        <w:rFonts w:ascii="Cambria" w:hAnsi="Cambria"/>
        <w:b/>
        <w:sz w:val="20"/>
        <w:szCs w:val="20"/>
        <w:bdr w:val="single" w:sz="4" w:space="0" w:color="auto"/>
      </w:rPr>
      <w:fldChar w:fldCharType="separate"/>
    </w:r>
    <w:r w:rsidR="007D23F9">
      <w:rPr>
        <w:rFonts w:ascii="Cambria" w:hAnsi="Cambria"/>
        <w:b/>
        <w:noProof/>
        <w:sz w:val="20"/>
        <w:szCs w:val="20"/>
        <w:bdr w:val="single" w:sz="4" w:space="0" w:color="auto"/>
      </w:rPr>
      <w:t>1</w:t>
    </w:r>
    <w:r w:rsidR="00382AE0"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382AE0"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00382AE0" w:rsidRPr="00BA303A">
      <w:rPr>
        <w:rFonts w:ascii="Cambria" w:hAnsi="Cambria"/>
        <w:b/>
        <w:sz w:val="20"/>
        <w:szCs w:val="20"/>
        <w:bdr w:val="single" w:sz="4" w:space="0" w:color="auto"/>
      </w:rPr>
      <w:fldChar w:fldCharType="separate"/>
    </w:r>
    <w:r w:rsidR="007D23F9">
      <w:rPr>
        <w:rFonts w:ascii="Cambria" w:hAnsi="Cambria"/>
        <w:b/>
        <w:noProof/>
        <w:sz w:val="20"/>
        <w:szCs w:val="20"/>
        <w:bdr w:val="single" w:sz="4" w:space="0" w:color="auto"/>
      </w:rPr>
      <w:t>22</w:t>
    </w:r>
    <w:r w:rsidR="00382AE0"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695" w:rsidRDefault="00F70695">
      <w:r>
        <w:separator/>
      </w:r>
    </w:p>
  </w:footnote>
  <w:footnote w:type="continuationSeparator" w:id="0">
    <w:p w:rsidR="00F70695" w:rsidRDefault="00F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9B" w:rsidRDefault="00ED379B">
    <w:pPr>
      <w:pStyle w:val="Nagwek"/>
    </w:pPr>
    <w:r w:rsidRPr="00E03AC1">
      <w:rPr>
        <w:noProof/>
      </w:rPr>
      <w:drawing>
        <wp:inline distT="0" distB="0" distL="0" distR="0">
          <wp:extent cx="6229350" cy="704850"/>
          <wp:effectExtent l="0" t="0" r="0" b="0"/>
          <wp:docPr id="2" name="Obraz 2"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GS I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9212"/>
    </w:tblGrid>
    <w:tr w:rsidR="00ED379B" w:rsidTr="00962B59">
      <w:tc>
        <w:tcPr>
          <w:tcW w:w="9212" w:type="dxa"/>
        </w:tcPr>
        <w:p w:rsidR="00ED379B" w:rsidRPr="00A24F6A" w:rsidRDefault="00ED379B" w:rsidP="003D3B29">
          <w:pPr>
            <w:pStyle w:val="Nagwek"/>
            <w:spacing w:line="276" w:lineRule="auto"/>
            <w:jc w:val="center"/>
            <w:rPr>
              <w:rFonts w:ascii="Cambria" w:hAnsi="Cambria"/>
              <w:sz w:val="18"/>
              <w:szCs w:val="18"/>
            </w:rPr>
          </w:pPr>
          <w:r w:rsidRPr="00A24F6A">
            <w:rPr>
              <w:rFonts w:ascii="Cambria" w:hAnsi="Cambria"/>
              <w:sz w:val="18"/>
              <w:szCs w:val="18"/>
            </w:rPr>
            <w:t xml:space="preserve">Przetarg nieograniczony </w:t>
          </w:r>
          <w:r>
            <w:rPr>
              <w:rFonts w:ascii="Cambria" w:hAnsi="Cambria"/>
              <w:sz w:val="18"/>
              <w:szCs w:val="18"/>
            </w:rPr>
            <w:t>na</w:t>
          </w:r>
          <w:r w:rsidRPr="00A24F6A">
            <w:rPr>
              <w:rFonts w:ascii="Cambria" w:hAnsi="Cambria"/>
              <w:sz w:val="18"/>
              <w:szCs w:val="18"/>
            </w:rPr>
            <w:t>:</w:t>
          </w:r>
        </w:p>
        <w:p w:rsidR="00ED379B" w:rsidRPr="00C042EC" w:rsidRDefault="00ED379B" w:rsidP="00385336">
          <w:pPr>
            <w:pStyle w:val="Nagwek"/>
            <w:spacing w:line="276" w:lineRule="auto"/>
            <w:jc w:val="center"/>
            <w:rPr>
              <w:rFonts w:ascii="Cambria" w:hAnsi="Cambria"/>
              <w:i/>
              <w:sz w:val="18"/>
              <w:szCs w:val="18"/>
            </w:rPr>
          </w:pPr>
          <w:r w:rsidRPr="00CC5FB6">
            <w:rPr>
              <w:rFonts w:ascii="Cambria" w:hAnsi="Cambria"/>
              <w:b/>
              <w:bCs/>
              <w:i/>
              <w:sz w:val="18"/>
              <w:szCs w:val="18"/>
            </w:rPr>
            <w:t>„</w:t>
          </w:r>
          <w:r>
            <w:rPr>
              <w:rFonts w:ascii="Cambria" w:hAnsi="Cambria"/>
              <w:b/>
              <w:bCs/>
              <w:i/>
              <w:sz w:val="18"/>
              <w:szCs w:val="18"/>
            </w:rPr>
            <w:t>Dostawa 300 ton kostki węgla kamiennego o wartości opałowej minimum 24 MJ/kg w sezonie grzewczym 2019/2020</w:t>
          </w:r>
          <w:r w:rsidRPr="00CC5FB6">
            <w:rPr>
              <w:rFonts w:ascii="Cambria" w:hAnsi="Cambria"/>
              <w:b/>
              <w:bCs/>
              <w:i/>
              <w:sz w:val="18"/>
              <w:szCs w:val="18"/>
            </w:rPr>
            <w:t>”</w:t>
          </w:r>
        </w:p>
      </w:tc>
    </w:tr>
  </w:tbl>
  <w:p w:rsidR="00ED379B" w:rsidRDefault="00ED379B" w:rsidP="003D3B29">
    <w:pPr>
      <w:pStyle w:val="Nagwek"/>
      <w:spacing w:line="276" w:lineRule="auto"/>
      <w:jc w:val="center"/>
      <w:rPr>
        <w:rFonts w:ascii="Cambria" w:hAnsi="Cambria"/>
        <w:b/>
        <w:bCs/>
      </w:rPr>
    </w:pPr>
    <w:r>
      <w:rPr>
        <w:rFonts w:ascii="Cambria" w:hAnsi="Cambria"/>
        <w:bCs/>
      </w:rPr>
      <w:t>(</w:t>
    </w:r>
    <w:r w:rsidRPr="00272DCC">
      <w:rPr>
        <w:rFonts w:ascii="Cambria" w:hAnsi="Cambria"/>
        <w:bCs/>
      </w:rPr>
      <w:t>Znak sprawy:</w:t>
    </w:r>
    <w:r>
      <w:rPr>
        <w:rFonts w:ascii="Cambria" w:hAnsi="Cambria"/>
        <w:bCs/>
      </w:rPr>
      <w:t xml:space="preserve"> </w:t>
    </w:r>
    <w:r w:rsidRPr="00CC5FB6">
      <w:rPr>
        <w:rFonts w:ascii="Cambria" w:hAnsi="Cambria"/>
        <w:b/>
        <w:bCs/>
      </w:rPr>
      <w:t>CUW.262</w:t>
    </w:r>
    <w:r>
      <w:rPr>
        <w:rFonts w:ascii="Cambria" w:hAnsi="Cambria"/>
        <w:b/>
        <w:bCs/>
      </w:rPr>
      <w:t>.</w:t>
    </w:r>
    <w:r w:rsidR="008B7D6E" w:rsidRPr="008B7D6E">
      <w:rPr>
        <w:rFonts w:ascii="Cambria" w:hAnsi="Cambria"/>
        <w:b/>
        <w:bCs/>
      </w:rPr>
      <w:t>67</w:t>
    </w:r>
    <w:r w:rsidRPr="003979A8">
      <w:rPr>
        <w:rFonts w:ascii="Cambria" w:hAnsi="Cambria"/>
        <w:b/>
        <w:bCs/>
      </w:rPr>
      <w:t>.</w:t>
    </w:r>
    <w:r w:rsidRPr="00CC5FB6">
      <w:rPr>
        <w:rFonts w:ascii="Cambria" w:hAnsi="Cambria"/>
        <w:b/>
        <w:bCs/>
      </w:rPr>
      <w:t>201</w:t>
    </w:r>
    <w:r>
      <w:rPr>
        <w:rFonts w:ascii="Cambria" w:hAnsi="Cambria"/>
        <w:b/>
        <w:bCs/>
      </w:rPr>
      <w:t>9)</w:t>
    </w:r>
  </w:p>
  <w:p w:rsidR="00ED379B" w:rsidRDefault="00ED379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9212"/>
    </w:tblGrid>
    <w:tr w:rsidR="00ED379B" w:rsidTr="00CC5FB6">
      <w:tc>
        <w:tcPr>
          <w:tcW w:w="9212" w:type="dxa"/>
        </w:tcPr>
        <w:p w:rsidR="00ED379B" w:rsidRPr="00A24F6A" w:rsidRDefault="00ED379B" w:rsidP="003D3B29">
          <w:pPr>
            <w:pStyle w:val="Nagwek"/>
            <w:spacing w:line="276" w:lineRule="auto"/>
            <w:jc w:val="center"/>
            <w:rPr>
              <w:rFonts w:ascii="Cambria" w:hAnsi="Cambria"/>
              <w:sz w:val="18"/>
              <w:szCs w:val="18"/>
            </w:rPr>
          </w:pPr>
          <w:r w:rsidRPr="00A24F6A">
            <w:rPr>
              <w:rFonts w:ascii="Cambria" w:hAnsi="Cambria"/>
              <w:sz w:val="18"/>
              <w:szCs w:val="18"/>
            </w:rPr>
            <w:t>Przetarg nieograniczony na:</w:t>
          </w:r>
        </w:p>
        <w:p w:rsidR="00ED379B" w:rsidRPr="00C042EC" w:rsidRDefault="00ED379B" w:rsidP="00385336">
          <w:pPr>
            <w:pStyle w:val="Nagwek"/>
            <w:spacing w:line="276" w:lineRule="auto"/>
            <w:jc w:val="center"/>
            <w:rPr>
              <w:rFonts w:ascii="Cambria" w:hAnsi="Cambria"/>
              <w:i/>
              <w:sz w:val="18"/>
              <w:szCs w:val="18"/>
            </w:rPr>
          </w:pPr>
          <w:r w:rsidRPr="00CC5FB6">
            <w:rPr>
              <w:rFonts w:ascii="Cambria" w:hAnsi="Cambria"/>
              <w:b/>
              <w:bCs/>
              <w:i/>
              <w:sz w:val="18"/>
              <w:szCs w:val="18"/>
            </w:rPr>
            <w:t>„</w:t>
          </w:r>
          <w:r>
            <w:rPr>
              <w:rFonts w:ascii="Cambria" w:hAnsi="Cambria"/>
              <w:b/>
              <w:bCs/>
              <w:i/>
              <w:sz w:val="18"/>
              <w:szCs w:val="18"/>
            </w:rPr>
            <w:t>Dostawa 300 ton kostki węgla kamiennego o wartości opałowej minimum 24 MJ/kg w sezonie grzewczym</w:t>
          </w:r>
          <w:r w:rsidRPr="00CC5FB6">
            <w:rPr>
              <w:rFonts w:ascii="Cambria" w:hAnsi="Cambria"/>
              <w:b/>
              <w:bCs/>
              <w:i/>
              <w:sz w:val="18"/>
              <w:szCs w:val="18"/>
            </w:rPr>
            <w:t xml:space="preserve"> 201</w:t>
          </w:r>
          <w:r>
            <w:rPr>
              <w:rFonts w:ascii="Cambria" w:hAnsi="Cambria"/>
              <w:b/>
              <w:bCs/>
              <w:i/>
              <w:sz w:val="18"/>
              <w:szCs w:val="18"/>
            </w:rPr>
            <w:t>9</w:t>
          </w:r>
          <w:r w:rsidRPr="00CC5FB6">
            <w:rPr>
              <w:rFonts w:ascii="Cambria" w:hAnsi="Cambria"/>
              <w:b/>
              <w:bCs/>
              <w:i/>
              <w:sz w:val="18"/>
              <w:szCs w:val="18"/>
            </w:rPr>
            <w:t>/20</w:t>
          </w:r>
          <w:r>
            <w:rPr>
              <w:rFonts w:ascii="Cambria" w:hAnsi="Cambria"/>
              <w:b/>
              <w:bCs/>
              <w:i/>
              <w:sz w:val="18"/>
              <w:szCs w:val="18"/>
            </w:rPr>
            <w:t>20</w:t>
          </w:r>
          <w:r w:rsidRPr="00CC5FB6">
            <w:rPr>
              <w:rFonts w:ascii="Cambria" w:hAnsi="Cambria"/>
              <w:b/>
              <w:bCs/>
              <w:i/>
              <w:sz w:val="18"/>
              <w:szCs w:val="18"/>
            </w:rPr>
            <w:t>”</w:t>
          </w:r>
        </w:p>
      </w:tc>
    </w:tr>
  </w:tbl>
  <w:p w:rsidR="00ED379B" w:rsidRDefault="00ED379B" w:rsidP="00CC4968">
    <w:pPr>
      <w:pStyle w:val="Nagwek"/>
      <w:shd w:val="clear" w:color="auto" w:fill="FFFFFF" w:themeFill="background1"/>
      <w:spacing w:line="276" w:lineRule="auto"/>
      <w:jc w:val="center"/>
      <w:rPr>
        <w:rFonts w:ascii="Cambria" w:hAnsi="Cambria"/>
        <w:b/>
        <w:bCs/>
      </w:rPr>
    </w:pPr>
    <w:r>
      <w:rPr>
        <w:rFonts w:ascii="Cambria" w:hAnsi="Cambria"/>
        <w:bCs/>
      </w:rPr>
      <w:t>(</w:t>
    </w:r>
    <w:r w:rsidRPr="00272DCC">
      <w:rPr>
        <w:rFonts w:ascii="Cambria" w:hAnsi="Cambria"/>
        <w:bCs/>
      </w:rPr>
      <w:t>Znak sprawy:</w:t>
    </w:r>
    <w:r>
      <w:rPr>
        <w:rFonts w:ascii="Cambria" w:hAnsi="Cambria"/>
        <w:bCs/>
      </w:rPr>
      <w:t xml:space="preserve"> </w:t>
    </w:r>
    <w:r>
      <w:rPr>
        <w:rFonts w:ascii="Cambria" w:hAnsi="Cambria"/>
        <w:b/>
        <w:bCs/>
      </w:rPr>
      <w:t>CUW.</w:t>
    </w:r>
    <w:r w:rsidRPr="00CC5FB6">
      <w:rPr>
        <w:rFonts w:ascii="Cambria" w:hAnsi="Cambria"/>
        <w:b/>
        <w:bCs/>
      </w:rPr>
      <w:t>262</w:t>
    </w:r>
    <w:r w:rsidRPr="00B32CDE">
      <w:rPr>
        <w:rFonts w:ascii="Cambria" w:hAnsi="Cambria"/>
        <w:b/>
        <w:bCs/>
        <w:color w:val="FF0000"/>
      </w:rPr>
      <w:t>.</w:t>
    </w:r>
    <w:r w:rsidRPr="008B7D6E">
      <w:rPr>
        <w:rFonts w:ascii="Cambria" w:hAnsi="Cambria"/>
        <w:b/>
        <w:bCs/>
      </w:rPr>
      <w:t>6</w:t>
    </w:r>
    <w:r w:rsidR="008B7D6E" w:rsidRPr="008B7D6E">
      <w:rPr>
        <w:rFonts w:ascii="Cambria" w:hAnsi="Cambria"/>
        <w:b/>
        <w:bCs/>
      </w:rPr>
      <w:t>7</w:t>
    </w:r>
    <w:r>
      <w:rPr>
        <w:rFonts w:ascii="Cambria" w:hAnsi="Cambria"/>
        <w:b/>
        <w:bCs/>
      </w:rPr>
      <w:t>.</w:t>
    </w:r>
    <w:r w:rsidRPr="00CC5FB6">
      <w:rPr>
        <w:rFonts w:ascii="Cambria" w:hAnsi="Cambria"/>
        <w:b/>
        <w:bCs/>
      </w:rPr>
      <w:t>201</w:t>
    </w:r>
    <w:r>
      <w:rPr>
        <w:rFonts w:ascii="Cambria" w:hAnsi="Cambria"/>
        <w:b/>
        <w:bCs/>
      </w:rPr>
      <w:t>9)</w:t>
    </w:r>
  </w:p>
  <w:p w:rsidR="00ED379B" w:rsidRPr="00D2371B" w:rsidRDefault="00ED379B" w:rsidP="00CC5FB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sz w:val="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4"/>
    <w:multiLevelType w:val="singleLevel"/>
    <w:tmpl w:val="A6FE00DE"/>
    <w:name w:val="WW8Num4"/>
    <w:lvl w:ilvl="0">
      <w:start w:val="1"/>
      <w:numFmt w:val="decimal"/>
      <w:lvlText w:val="%1)"/>
      <w:lvlJc w:val="left"/>
      <w:pPr>
        <w:tabs>
          <w:tab w:val="num" w:pos="0"/>
        </w:tabs>
        <w:ind w:left="1713" w:hanging="360"/>
      </w:pPr>
      <w:rPr>
        <w:rFonts w:asciiTheme="minorHAnsi" w:eastAsia="TimesNewRoman" w:hAnsiTheme="minorHAnsi" w:cs="Times New Roman" w:hint="default"/>
        <w:b w:val="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color w:val="FF0000"/>
        <w:sz w:val="16"/>
        <w:szCs w:val="16"/>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420"/>
        </w:tabs>
        <w:ind w:left="420" w:hanging="360"/>
      </w:pPr>
      <w:rPr>
        <w:rFonts w:ascii="Times New Roman" w:hAnsi="Times New Roman" w:cs="Times New Roman"/>
        <w:szCs w:val="2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9"/>
    <w:multiLevelType w:val="multilevel"/>
    <w:tmpl w:val="00000009"/>
    <w:name w:val="WW8Num9"/>
    <w:lvl w:ilvl="0">
      <w:start w:val="6"/>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ascii="Times New Roman" w:hAnsi="Times New Roman" w:cs="Times New Roman" w:hint="default"/>
        <w:b/>
        <w:color w:val="auto"/>
        <w:sz w:val="24"/>
        <w:szCs w:val="16"/>
      </w:rPr>
    </w:lvl>
    <w:lvl w:ilvl="2">
      <w:start w:val="1"/>
      <w:numFmt w:val="decimal"/>
      <w:lvlText w:val="%1.%2.%3"/>
      <w:lvlJc w:val="left"/>
      <w:pPr>
        <w:tabs>
          <w:tab w:val="num" w:pos="0"/>
        </w:tabs>
        <w:ind w:left="360" w:hanging="36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440" w:hanging="1440"/>
      </w:pPr>
      <w:rPr>
        <w:rFonts w:hint="default"/>
      </w:rPr>
    </w:lvl>
  </w:abstractNum>
  <w:abstractNum w:abstractNumId="6" w15:restartNumberingAfterBreak="0">
    <w:nsid w:val="04C53822"/>
    <w:multiLevelType w:val="hybridMultilevel"/>
    <w:tmpl w:val="A9DAA968"/>
    <w:lvl w:ilvl="0" w:tplc="4E9AD19A">
      <w:start w:val="1"/>
      <w:numFmt w:val="decimal"/>
      <w:pStyle w:val="Listanumerowana3"/>
      <w:lvlText w:val="%1)"/>
      <w:lvlJc w:val="left"/>
      <w:pPr>
        <w:ind w:left="1060" w:hanging="360"/>
      </w:pPr>
      <w:rPr>
        <w:b w:val="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06C0274E"/>
    <w:multiLevelType w:val="hybridMultilevel"/>
    <w:tmpl w:val="1B948266"/>
    <w:lvl w:ilvl="0" w:tplc="F144779E">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9DB5460"/>
    <w:multiLevelType w:val="hybridMultilevel"/>
    <w:tmpl w:val="4AFAE7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AEC1F7B"/>
    <w:multiLevelType w:val="hybridMultilevel"/>
    <w:tmpl w:val="FCAAC200"/>
    <w:lvl w:ilvl="0" w:tplc="209A064A">
      <w:start w:val="1"/>
      <w:numFmt w:val="decimal"/>
      <w:lvlText w:val="%1)"/>
      <w:lvlJc w:val="left"/>
      <w:pPr>
        <w:ind w:left="1004" w:hanging="360"/>
      </w:pPr>
      <w:rPr>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1BC7EDC"/>
    <w:multiLevelType w:val="multilevel"/>
    <w:tmpl w:val="08BA2354"/>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CF0EE5"/>
    <w:multiLevelType w:val="multilevel"/>
    <w:tmpl w:val="97AAE25A"/>
    <w:lvl w:ilvl="0">
      <w:start w:val="16"/>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D36357"/>
    <w:multiLevelType w:val="hybridMultilevel"/>
    <w:tmpl w:val="BCC6A9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F0117F9"/>
    <w:multiLevelType w:val="hybridMultilevel"/>
    <w:tmpl w:val="D0D87376"/>
    <w:lvl w:ilvl="0" w:tplc="6322951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27274EC7"/>
    <w:multiLevelType w:val="multilevel"/>
    <w:tmpl w:val="CF325F16"/>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754EBE"/>
    <w:multiLevelType w:val="multilevel"/>
    <w:tmpl w:val="CA42DD72"/>
    <w:lvl w:ilvl="0">
      <w:start w:val="7"/>
      <w:numFmt w:val="decimal"/>
      <w:lvlText w:val="%1."/>
      <w:lvlJc w:val="left"/>
      <w:pPr>
        <w:ind w:left="400" w:hanging="400"/>
      </w:pPr>
      <w:rPr>
        <w:rFonts w:hint="default"/>
        <w:b/>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DF96DC0"/>
    <w:multiLevelType w:val="multilevel"/>
    <w:tmpl w:val="F73A0C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D46E54"/>
    <w:multiLevelType w:val="hybridMultilevel"/>
    <w:tmpl w:val="B7B4EB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F1500C"/>
    <w:multiLevelType w:val="hybridMultilevel"/>
    <w:tmpl w:val="28906C5C"/>
    <w:lvl w:ilvl="0" w:tplc="6322951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 w15:restartNumberingAfterBreak="0">
    <w:nsid w:val="31595C11"/>
    <w:multiLevelType w:val="multilevel"/>
    <w:tmpl w:val="54CA4D1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2D47749"/>
    <w:multiLevelType w:val="multilevel"/>
    <w:tmpl w:val="D9729CB6"/>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84845A4"/>
    <w:multiLevelType w:val="multilevel"/>
    <w:tmpl w:val="0D04C04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620EC5"/>
    <w:multiLevelType w:val="hybridMultilevel"/>
    <w:tmpl w:val="BD72786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A141A97"/>
    <w:multiLevelType w:val="multilevel"/>
    <w:tmpl w:val="81CE4AE4"/>
    <w:lvl w:ilvl="0">
      <w:start w:val="1"/>
      <w:numFmt w:val="decimal"/>
      <w:lvlText w:val="%1)"/>
      <w:lvlJc w:val="left"/>
      <w:pPr>
        <w:ind w:left="720" w:hanging="360"/>
      </w:pPr>
      <w:rPr>
        <w:rFonts w:ascii="Cambria" w:eastAsia="Times New Roman" w:hAnsi="Cambria" w:cs="Helvetic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1946B8"/>
    <w:multiLevelType w:val="multilevel"/>
    <w:tmpl w:val="D9729CB6"/>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C650BD7"/>
    <w:multiLevelType w:val="multilevel"/>
    <w:tmpl w:val="70FAA644"/>
    <w:lvl w:ilvl="0">
      <w:start w:val="1"/>
      <w:numFmt w:val="decimal"/>
      <w:lvlText w:val="%1."/>
      <w:lvlJc w:val="left"/>
      <w:pPr>
        <w:ind w:left="360" w:hanging="360"/>
      </w:pPr>
      <w:rPr>
        <w:rFonts w:hint="default"/>
      </w:rPr>
    </w:lvl>
    <w:lvl w:ilvl="1">
      <w:start w:val="1"/>
      <w:numFmt w:val="decimal"/>
      <w:lvlText w:val="%1.%2."/>
      <w:lvlJc w:val="left"/>
      <w:pPr>
        <w:ind w:left="1709" w:hanging="432"/>
      </w:pPr>
      <w:rPr>
        <w:rFonts w:ascii="Cambria" w:hAnsi="Cambria"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70638B"/>
    <w:multiLevelType w:val="hybridMultilevel"/>
    <w:tmpl w:val="0C2437D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FD560FC"/>
    <w:multiLevelType w:val="multilevel"/>
    <w:tmpl w:val="6BB208E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70C2DC5"/>
    <w:multiLevelType w:val="hybridMultilevel"/>
    <w:tmpl w:val="67C448F8"/>
    <w:lvl w:ilvl="0" w:tplc="04150017">
      <w:start w:val="1"/>
      <w:numFmt w:val="lowerLetter"/>
      <w:lvlText w:val="%1)"/>
      <w:lvlJc w:val="left"/>
      <w:pPr>
        <w:ind w:left="1353" w:hanging="360"/>
      </w:pPr>
    </w:lvl>
    <w:lvl w:ilvl="1" w:tplc="04150017">
      <w:start w:val="1"/>
      <w:numFmt w:val="lowerLetter"/>
      <w:lvlText w:val="%2)"/>
      <w:lvlJc w:val="left"/>
      <w:pPr>
        <w:ind w:left="2202"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5E3730AB"/>
    <w:multiLevelType w:val="multilevel"/>
    <w:tmpl w:val="9796DD9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color w:val="auto"/>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4"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FB3CF6E4">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5701558">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35C2CBE8">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443580">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CE2E3248">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C6C6180">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CB90F43C">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C0AAF08">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6C540F82"/>
    <w:multiLevelType w:val="hybridMultilevel"/>
    <w:tmpl w:val="2A4E6C16"/>
    <w:lvl w:ilvl="0" w:tplc="04150011">
      <w:start w:val="1"/>
      <w:numFmt w:val="decimal"/>
      <w:lvlText w:val="%1)"/>
      <w:lvlJc w:val="left"/>
      <w:pPr>
        <w:ind w:left="1429" w:hanging="360"/>
      </w:pPr>
    </w:lvl>
    <w:lvl w:ilvl="1" w:tplc="E1980F6E">
      <w:start w:val="1"/>
      <w:numFmt w:val="lowerLetter"/>
      <w:lvlText w:val="%2)"/>
      <w:lvlJc w:val="left"/>
      <w:pPr>
        <w:ind w:left="2149" w:hanging="360"/>
      </w:pPr>
      <w:rPr>
        <w:rFonts w:hint="default"/>
      </w:r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6DF3438F"/>
    <w:multiLevelType w:val="hybridMultilevel"/>
    <w:tmpl w:val="F140E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203A2B"/>
    <w:multiLevelType w:val="multilevel"/>
    <w:tmpl w:val="DAF6BDE8"/>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i w:val="0"/>
        <w:color w:val="auto"/>
        <w:sz w:val="24"/>
        <w:szCs w:val="24"/>
      </w:rPr>
    </w:lvl>
    <w:lvl w:ilvl="2">
      <w:start w:val="1"/>
      <w:numFmt w:val="decimal"/>
      <w:lvlText w:val="%3)"/>
      <w:lvlJc w:val="left"/>
      <w:pPr>
        <w:ind w:left="1224" w:hanging="504"/>
      </w:pPr>
      <w:rPr>
        <w:rFonts w:ascii="Cambria" w:hAnsi="Cambria" w:cs="Arial" w:hint="default"/>
        <w:b/>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73DD2D38"/>
    <w:multiLevelType w:val="hybridMultilevel"/>
    <w:tmpl w:val="121041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9934076"/>
    <w:multiLevelType w:val="multilevel"/>
    <w:tmpl w:val="0FB88CBE"/>
    <w:lvl w:ilvl="0">
      <w:start w:val="1"/>
      <w:numFmt w:val="decimal"/>
      <w:lvlText w:val="%1."/>
      <w:legacy w:legacy="1" w:legacySpace="0" w:legacyIndent="341"/>
      <w:lvlJc w:val="left"/>
      <w:rPr>
        <w:rFonts w:ascii="Arial" w:hAnsi="Arial" w:cs="Arial"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460EB3"/>
    <w:multiLevelType w:val="hybridMultilevel"/>
    <w:tmpl w:val="BC62904A"/>
    <w:lvl w:ilvl="0" w:tplc="F0D0EFC4">
      <w:start w:val="1"/>
      <w:numFmt w:val="decimal"/>
      <w:pStyle w:val="Listanumerowana4"/>
      <w:lvlText w:val="%1)"/>
      <w:lvlJc w:val="left"/>
      <w:pPr>
        <w:ind w:left="1060" w:hanging="360"/>
      </w:pPr>
      <w:rPr>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7E39174A"/>
    <w:multiLevelType w:val="hybridMultilevel"/>
    <w:tmpl w:val="B170AAA4"/>
    <w:lvl w:ilvl="0" w:tplc="04150011">
      <w:start w:val="1"/>
      <w:numFmt w:val="decimal"/>
      <w:lvlText w:val="%1)"/>
      <w:lvlJc w:val="left"/>
      <w:pPr>
        <w:ind w:left="720" w:hanging="360"/>
      </w:pPr>
    </w:lvl>
    <w:lvl w:ilvl="1" w:tplc="D000440C">
      <w:start w:val="1"/>
      <w:numFmt w:val="lowerLetter"/>
      <w:lvlText w:val="%2)"/>
      <w:lvlJc w:val="left"/>
      <w:pPr>
        <w:ind w:left="1440" w:hanging="360"/>
      </w:pPr>
      <w:rPr>
        <w:rFonts w:hint="default"/>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1"/>
    <w:lvlOverride w:ilvl="0">
      <w:lvl w:ilvl="0">
        <w:start w:val="1"/>
        <w:numFmt w:val="decimal"/>
        <w:lvlText w:val="%1."/>
        <w:lvlJc w:val="left"/>
        <w:pPr>
          <w:ind w:left="340" w:hanging="340"/>
        </w:pPr>
        <w:rPr>
          <w:rFonts w:ascii="Cambria" w:hAnsi="Cambria" w:cs="Arial" w:hint="default"/>
        </w:rPr>
      </w:lvl>
    </w:lvlOverride>
    <w:lvlOverride w:ilvl="1">
      <w:lvl w:ilvl="1">
        <w:start w:val="1"/>
        <w:numFmt w:val="none"/>
        <w:lvlText w:val="14.1"/>
        <w:lvlJc w:val="left"/>
        <w:pPr>
          <w:ind w:left="720" w:hanging="72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
    <w:abstractNumId w:val="19"/>
  </w:num>
  <w:num w:numId="4">
    <w:abstractNumId w:val="29"/>
  </w:num>
  <w:num w:numId="5">
    <w:abstractNumId w:val="11"/>
  </w:num>
  <w:num w:numId="6">
    <w:abstractNumId w:val="6"/>
  </w:num>
  <w:num w:numId="7">
    <w:abstractNumId w:val="42"/>
  </w:num>
  <w:num w:numId="8">
    <w:abstractNumId w:val="28"/>
  </w:num>
  <w:num w:numId="9">
    <w:abstractNumId w:val="35"/>
  </w:num>
  <w:num w:numId="10">
    <w:abstractNumId w:val="14"/>
  </w:num>
  <w:num w:numId="11">
    <w:abstractNumId w:val="40"/>
  </w:num>
  <w:num w:numId="12">
    <w:abstractNumId w:val="8"/>
  </w:num>
  <w:num w:numId="13">
    <w:abstractNumId w:val="26"/>
  </w:num>
  <w:num w:numId="14">
    <w:abstractNumId w:val="30"/>
  </w:num>
  <w:num w:numId="15">
    <w:abstractNumId w:val="10"/>
  </w:num>
  <w:num w:numId="16">
    <w:abstractNumId w:val="24"/>
  </w:num>
  <w:num w:numId="17">
    <w:abstractNumId w:val="37"/>
  </w:num>
  <w:num w:numId="18">
    <w:abstractNumId w:val="34"/>
  </w:num>
  <w:num w:numId="19">
    <w:abstractNumId w:val="16"/>
  </w:num>
  <w:num w:numId="20">
    <w:abstractNumId w:val="31"/>
  </w:num>
  <w:num w:numId="21">
    <w:abstractNumId w:val="32"/>
  </w:num>
  <w:num w:numId="22">
    <w:abstractNumId w:val="13"/>
  </w:num>
  <w:num w:numId="23">
    <w:abstractNumId w:val="21"/>
  </w:num>
  <w:num w:numId="24">
    <w:abstractNumId w:val="43"/>
  </w:num>
  <w:num w:numId="25">
    <w:abstractNumId w:val="39"/>
  </w:num>
  <w:num w:numId="26">
    <w:abstractNumId w:val="22"/>
  </w:num>
  <w:num w:numId="27">
    <w:abstractNumId w:val="17"/>
  </w:num>
  <w:num w:numId="28">
    <w:abstractNumId w:val="12"/>
  </w:num>
  <w:num w:numId="29">
    <w:abstractNumId w:val="9"/>
  </w:num>
  <w:num w:numId="30">
    <w:abstractNumId w:val="18"/>
  </w:num>
  <w:num w:numId="31">
    <w:abstractNumId w:val="25"/>
  </w:num>
  <w:num w:numId="32">
    <w:abstractNumId w:val="7"/>
  </w:num>
  <w:num w:numId="33">
    <w:abstractNumId w:val="15"/>
  </w:num>
  <w:num w:numId="34">
    <w:abstractNumId w:val="23"/>
  </w:num>
  <w:num w:numId="35">
    <w:abstractNumId w:val="36"/>
  </w:num>
  <w:num w:numId="36">
    <w:abstractNumId w:val="38"/>
  </w:num>
  <w:num w:numId="37">
    <w:abstractNumId w:val="27"/>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1203"/>
    <w:rsid w:val="00000941"/>
    <w:rsid w:val="00000B51"/>
    <w:rsid w:val="00002C6A"/>
    <w:rsid w:val="00004C0C"/>
    <w:rsid w:val="0001078C"/>
    <w:rsid w:val="00011F27"/>
    <w:rsid w:val="00013A6C"/>
    <w:rsid w:val="00014655"/>
    <w:rsid w:val="00017316"/>
    <w:rsid w:val="0002282B"/>
    <w:rsid w:val="00023085"/>
    <w:rsid w:val="0002380B"/>
    <w:rsid w:val="0002415B"/>
    <w:rsid w:val="00027503"/>
    <w:rsid w:val="00034691"/>
    <w:rsid w:val="0004152D"/>
    <w:rsid w:val="0004247C"/>
    <w:rsid w:val="000425FF"/>
    <w:rsid w:val="00042B7E"/>
    <w:rsid w:val="000433DF"/>
    <w:rsid w:val="000471DF"/>
    <w:rsid w:val="000508A8"/>
    <w:rsid w:val="00053E0E"/>
    <w:rsid w:val="000557E0"/>
    <w:rsid w:val="00057796"/>
    <w:rsid w:val="000604D8"/>
    <w:rsid w:val="000626CC"/>
    <w:rsid w:val="00065D3A"/>
    <w:rsid w:val="00065E15"/>
    <w:rsid w:val="00066C26"/>
    <w:rsid w:val="0006702A"/>
    <w:rsid w:val="00072814"/>
    <w:rsid w:val="000742E3"/>
    <w:rsid w:val="00074307"/>
    <w:rsid w:val="00074B71"/>
    <w:rsid w:val="0007511B"/>
    <w:rsid w:val="00076EB2"/>
    <w:rsid w:val="00081336"/>
    <w:rsid w:val="00084608"/>
    <w:rsid w:val="00085D41"/>
    <w:rsid w:val="00090268"/>
    <w:rsid w:val="000903CC"/>
    <w:rsid w:val="0009135E"/>
    <w:rsid w:val="00091F8D"/>
    <w:rsid w:val="0009292F"/>
    <w:rsid w:val="0009312D"/>
    <w:rsid w:val="0009640C"/>
    <w:rsid w:val="00096CE3"/>
    <w:rsid w:val="000976ED"/>
    <w:rsid w:val="000A184B"/>
    <w:rsid w:val="000A194B"/>
    <w:rsid w:val="000A4845"/>
    <w:rsid w:val="000A544C"/>
    <w:rsid w:val="000A585B"/>
    <w:rsid w:val="000A5E41"/>
    <w:rsid w:val="000A67FA"/>
    <w:rsid w:val="000B16F3"/>
    <w:rsid w:val="000B4C5A"/>
    <w:rsid w:val="000B5219"/>
    <w:rsid w:val="000B59CC"/>
    <w:rsid w:val="000B5C5B"/>
    <w:rsid w:val="000B726E"/>
    <w:rsid w:val="000B7568"/>
    <w:rsid w:val="000C0949"/>
    <w:rsid w:val="000C0E09"/>
    <w:rsid w:val="000C0FAF"/>
    <w:rsid w:val="000C459C"/>
    <w:rsid w:val="000C79E1"/>
    <w:rsid w:val="000C7E05"/>
    <w:rsid w:val="000D21F1"/>
    <w:rsid w:val="000D33A2"/>
    <w:rsid w:val="000D4FDE"/>
    <w:rsid w:val="000D6A1C"/>
    <w:rsid w:val="000E1F84"/>
    <w:rsid w:val="000E21B1"/>
    <w:rsid w:val="000E35EC"/>
    <w:rsid w:val="000E4058"/>
    <w:rsid w:val="000E422D"/>
    <w:rsid w:val="000E46E9"/>
    <w:rsid w:val="000E623C"/>
    <w:rsid w:val="000F0478"/>
    <w:rsid w:val="000F33A8"/>
    <w:rsid w:val="000F355C"/>
    <w:rsid w:val="000F4211"/>
    <w:rsid w:val="000F4933"/>
    <w:rsid w:val="000F5744"/>
    <w:rsid w:val="0010337A"/>
    <w:rsid w:val="00103FE4"/>
    <w:rsid w:val="001102E7"/>
    <w:rsid w:val="00110FB8"/>
    <w:rsid w:val="00112DE4"/>
    <w:rsid w:val="00114A1E"/>
    <w:rsid w:val="00117AA6"/>
    <w:rsid w:val="001214C5"/>
    <w:rsid w:val="00122A7E"/>
    <w:rsid w:val="00122BA5"/>
    <w:rsid w:val="001236C1"/>
    <w:rsid w:val="00125BD6"/>
    <w:rsid w:val="00131C2B"/>
    <w:rsid w:val="001370EA"/>
    <w:rsid w:val="001377D9"/>
    <w:rsid w:val="001378BC"/>
    <w:rsid w:val="00140A71"/>
    <w:rsid w:val="0014209D"/>
    <w:rsid w:val="00143282"/>
    <w:rsid w:val="00144684"/>
    <w:rsid w:val="001453D6"/>
    <w:rsid w:val="00145C3D"/>
    <w:rsid w:val="00147CB3"/>
    <w:rsid w:val="00150D03"/>
    <w:rsid w:val="0015112A"/>
    <w:rsid w:val="001521B5"/>
    <w:rsid w:val="001527C7"/>
    <w:rsid w:val="00153D26"/>
    <w:rsid w:val="00157CBD"/>
    <w:rsid w:val="00160ED2"/>
    <w:rsid w:val="0016137A"/>
    <w:rsid w:val="0016204C"/>
    <w:rsid w:val="00164463"/>
    <w:rsid w:val="00165095"/>
    <w:rsid w:val="001660E7"/>
    <w:rsid w:val="00174343"/>
    <w:rsid w:val="001745DC"/>
    <w:rsid w:val="00176A36"/>
    <w:rsid w:val="00177B02"/>
    <w:rsid w:val="001845B8"/>
    <w:rsid w:val="00184B07"/>
    <w:rsid w:val="0019107B"/>
    <w:rsid w:val="00192C07"/>
    <w:rsid w:val="00193DE0"/>
    <w:rsid w:val="001976B8"/>
    <w:rsid w:val="001A074B"/>
    <w:rsid w:val="001A0FAB"/>
    <w:rsid w:val="001A198E"/>
    <w:rsid w:val="001A2E95"/>
    <w:rsid w:val="001A4B00"/>
    <w:rsid w:val="001A606A"/>
    <w:rsid w:val="001B0978"/>
    <w:rsid w:val="001B0A87"/>
    <w:rsid w:val="001B273F"/>
    <w:rsid w:val="001B3DBD"/>
    <w:rsid w:val="001B72BC"/>
    <w:rsid w:val="001C0116"/>
    <w:rsid w:val="001C1DBE"/>
    <w:rsid w:val="001C5A00"/>
    <w:rsid w:val="001D08B6"/>
    <w:rsid w:val="001D1C72"/>
    <w:rsid w:val="001D3F5B"/>
    <w:rsid w:val="001D5A26"/>
    <w:rsid w:val="001D6AEC"/>
    <w:rsid w:val="001D6F14"/>
    <w:rsid w:val="001E1EA5"/>
    <w:rsid w:val="001E2E8D"/>
    <w:rsid w:val="001E4EDE"/>
    <w:rsid w:val="001E5389"/>
    <w:rsid w:val="001E64A2"/>
    <w:rsid w:val="001E77EA"/>
    <w:rsid w:val="001F1706"/>
    <w:rsid w:val="001F593B"/>
    <w:rsid w:val="001F6C85"/>
    <w:rsid w:val="00200EC9"/>
    <w:rsid w:val="002014AB"/>
    <w:rsid w:val="00202E8F"/>
    <w:rsid w:val="002049F1"/>
    <w:rsid w:val="00204C4B"/>
    <w:rsid w:val="00206BD1"/>
    <w:rsid w:val="00207B84"/>
    <w:rsid w:val="002100E8"/>
    <w:rsid w:val="0021294E"/>
    <w:rsid w:val="00212B6B"/>
    <w:rsid w:val="00213314"/>
    <w:rsid w:val="002146DD"/>
    <w:rsid w:val="00216C86"/>
    <w:rsid w:val="002175D0"/>
    <w:rsid w:val="00220C7B"/>
    <w:rsid w:val="002275D2"/>
    <w:rsid w:val="002309DE"/>
    <w:rsid w:val="00230B2B"/>
    <w:rsid w:val="00236881"/>
    <w:rsid w:val="00237445"/>
    <w:rsid w:val="00241899"/>
    <w:rsid w:val="00243930"/>
    <w:rsid w:val="00243DFC"/>
    <w:rsid w:val="00244E6B"/>
    <w:rsid w:val="00245504"/>
    <w:rsid w:val="00246CE7"/>
    <w:rsid w:val="00247BE4"/>
    <w:rsid w:val="002517E2"/>
    <w:rsid w:val="00253817"/>
    <w:rsid w:val="0025542C"/>
    <w:rsid w:val="0025576F"/>
    <w:rsid w:val="00257C5A"/>
    <w:rsid w:val="00257ECB"/>
    <w:rsid w:val="00260EBE"/>
    <w:rsid w:val="00261B5F"/>
    <w:rsid w:val="00266B1B"/>
    <w:rsid w:val="00271C5A"/>
    <w:rsid w:val="00271D2E"/>
    <w:rsid w:val="002725FC"/>
    <w:rsid w:val="00272DCC"/>
    <w:rsid w:val="00275567"/>
    <w:rsid w:val="002768F1"/>
    <w:rsid w:val="00276E76"/>
    <w:rsid w:val="00283F99"/>
    <w:rsid w:val="002842E2"/>
    <w:rsid w:val="00284CDC"/>
    <w:rsid w:val="00286E06"/>
    <w:rsid w:val="00287CE8"/>
    <w:rsid w:val="00294B5E"/>
    <w:rsid w:val="00295461"/>
    <w:rsid w:val="002970DC"/>
    <w:rsid w:val="0029717B"/>
    <w:rsid w:val="002A3608"/>
    <w:rsid w:val="002A4A09"/>
    <w:rsid w:val="002A55E4"/>
    <w:rsid w:val="002A7B60"/>
    <w:rsid w:val="002B30A0"/>
    <w:rsid w:val="002B7FC1"/>
    <w:rsid w:val="002C04AE"/>
    <w:rsid w:val="002C23A8"/>
    <w:rsid w:val="002C2850"/>
    <w:rsid w:val="002C2B3F"/>
    <w:rsid w:val="002C3C4B"/>
    <w:rsid w:val="002C44A2"/>
    <w:rsid w:val="002C5952"/>
    <w:rsid w:val="002D0127"/>
    <w:rsid w:val="002D0381"/>
    <w:rsid w:val="002D29C0"/>
    <w:rsid w:val="002E0D5F"/>
    <w:rsid w:val="002E1572"/>
    <w:rsid w:val="002E28BC"/>
    <w:rsid w:val="002E2BBB"/>
    <w:rsid w:val="002E587D"/>
    <w:rsid w:val="002E63BE"/>
    <w:rsid w:val="002E6B06"/>
    <w:rsid w:val="002F0909"/>
    <w:rsid w:val="002F1E50"/>
    <w:rsid w:val="002F6012"/>
    <w:rsid w:val="00300950"/>
    <w:rsid w:val="00303C65"/>
    <w:rsid w:val="0030433C"/>
    <w:rsid w:val="0030529F"/>
    <w:rsid w:val="0030679C"/>
    <w:rsid w:val="00306DC3"/>
    <w:rsid w:val="00310B45"/>
    <w:rsid w:val="00311881"/>
    <w:rsid w:val="00311D0B"/>
    <w:rsid w:val="00316407"/>
    <w:rsid w:val="00317C86"/>
    <w:rsid w:val="0032032C"/>
    <w:rsid w:val="00323842"/>
    <w:rsid w:val="003242E9"/>
    <w:rsid w:val="0032741B"/>
    <w:rsid w:val="00327EC1"/>
    <w:rsid w:val="0033043F"/>
    <w:rsid w:val="00331DDD"/>
    <w:rsid w:val="00333DDA"/>
    <w:rsid w:val="00337D34"/>
    <w:rsid w:val="0034047D"/>
    <w:rsid w:val="00340EA7"/>
    <w:rsid w:val="00341C56"/>
    <w:rsid w:val="0035214F"/>
    <w:rsid w:val="00352BAD"/>
    <w:rsid w:val="00352DC0"/>
    <w:rsid w:val="0035750D"/>
    <w:rsid w:val="00357E5C"/>
    <w:rsid w:val="003637A2"/>
    <w:rsid w:val="00364702"/>
    <w:rsid w:val="00365E07"/>
    <w:rsid w:val="00370E0C"/>
    <w:rsid w:val="00371D81"/>
    <w:rsid w:val="0037253D"/>
    <w:rsid w:val="003730F4"/>
    <w:rsid w:val="00373157"/>
    <w:rsid w:val="0037399B"/>
    <w:rsid w:val="003760BE"/>
    <w:rsid w:val="00382AE0"/>
    <w:rsid w:val="00382FA4"/>
    <w:rsid w:val="0038347F"/>
    <w:rsid w:val="00385336"/>
    <w:rsid w:val="00386C37"/>
    <w:rsid w:val="00387111"/>
    <w:rsid w:val="00390D7E"/>
    <w:rsid w:val="00391FF7"/>
    <w:rsid w:val="00394958"/>
    <w:rsid w:val="003979A8"/>
    <w:rsid w:val="003A0B8C"/>
    <w:rsid w:val="003A13A1"/>
    <w:rsid w:val="003A1F7D"/>
    <w:rsid w:val="003A2186"/>
    <w:rsid w:val="003A307B"/>
    <w:rsid w:val="003A3B2E"/>
    <w:rsid w:val="003B07E9"/>
    <w:rsid w:val="003B24C5"/>
    <w:rsid w:val="003B5566"/>
    <w:rsid w:val="003B6256"/>
    <w:rsid w:val="003C078D"/>
    <w:rsid w:val="003C2033"/>
    <w:rsid w:val="003C24D0"/>
    <w:rsid w:val="003C4170"/>
    <w:rsid w:val="003C5456"/>
    <w:rsid w:val="003C670B"/>
    <w:rsid w:val="003C67BB"/>
    <w:rsid w:val="003D2C5B"/>
    <w:rsid w:val="003D3B29"/>
    <w:rsid w:val="003D4FCF"/>
    <w:rsid w:val="003E0259"/>
    <w:rsid w:val="003E09C3"/>
    <w:rsid w:val="003E1E0E"/>
    <w:rsid w:val="003E2E7A"/>
    <w:rsid w:val="003F1EBB"/>
    <w:rsid w:val="003F1FA2"/>
    <w:rsid w:val="003F27C9"/>
    <w:rsid w:val="003F2F49"/>
    <w:rsid w:val="003F3694"/>
    <w:rsid w:val="003F3727"/>
    <w:rsid w:val="003F3A73"/>
    <w:rsid w:val="003F53F5"/>
    <w:rsid w:val="003F6F44"/>
    <w:rsid w:val="003F742A"/>
    <w:rsid w:val="00400598"/>
    <w:rsid w:val="004018CB"/>
    <w:rsid w:val="00401E82"/>
    <w:rsid w:val="00403C39"/>
    <w:rsid w:val="00403F15"/>
    <w:rsid w:val="00407ED3"/>
    <w:rsid w:val="004113DA"/>
    <w:rsid w:val="00412293"/>
    <w:rsid w:val="00412F6F"/>
    <w:rsid w:val="00415325"/>
    <w:rsid w:val="0041696C"/>
    <w:rsid w:val="00417BFE"/>
    <w:rsid w:val="004225E3"/>
    <w:rsid w:val="00424D22"/>
    <w:rsid w:val="004257AE"/>
    <w:rsid w:val="00432A77"/>
    <w:rsid w:val="0043380A"/>
    <w:rsid w:val="00440CE3"/>
    <w:rsid w:val="00443022"/>
    <w:rsid w:val="004437F4"/>
    <w:rsid w:val="00444DEA"/>
    <w:rsid w:val="00445D75"/>
    <w:rsid w:val="004477B7"/>
    <w:rsid w:val="00451C48"/>
    <w:rsid w:val="004529FE"/>
    <w:rsid w:val="00460CE2"/>
    <w:rsid w:val="00462181"/>
    <w:rsid w:val="0046223B"/>
    <w:rsid w:val="004625A4"/>
    <w:rsid w:val="004651D0"/>
    <w:rsid w:val="00465B4C"/>
    <w:rsid w:val="00465E7D"/>
    <w:rsid w:val="0046791F"/>
    <w:rsid w:val="004712CE"/>
    <w:rsid w:val="00474D7B"/>
    <w:rsid w:val="00477FE7"/>
    <w:rsid w:val="004809EA"/>
    <w:rsid w:val="00481B17"/>
    <w:rsid w:val="00482955"/>
    <w:rsid w:val="0048410C"/>
    <w:rsid w:val="00484613"/>
    <w:rsid w:val="00484A62"/>
    <w:rsid w:val="00485F2D"/>
    <w:rsid w:val="00492290"/>
    <w:rsid w:val="00495101"/>
    <w:rsid w:val="004A2112"/>
    <w:rsid w:val="004B2667"/>
    <w:rsid w:val="004B498F"/>
    <w:rsid w:val="004B567C"/>
    <w:rsid w:val="004B73DF"/>
    <w:rsid w:val="004C4AF6"/>
    <w:rsid w:val="004C541F"/>
    <w:rsid w:val="004D0714"/>
    <w:rsid w:val="004D0FEF"/>
    <w:rsid w:val="004D2252"/>
    <w:rsid w:val="004D31B5"/>
    <w:rsid w:val="004D6707"/>
    <w:rsid w:val="004E02AA"/>
    <w:rsid w:val="004E1FF0"/>
    <w:rsid w:val="004E59DD"/>
    <w:rsid w:val="004E63ED"/>
    <w:rsid w:val="004E7DC9"/>
    <w:rsid w:val="004E7DF2"/>
    <w:rsid w:val="004F1ADA"/>
    <w:rsid w:val="004F2AA8"/>
    <w:rsid w:val="004F4613"/>
    <w:rsid w:val="004F60B6"/>
    <w:rsid w:val="00501F24"/>
    <w:rsid w:val="005053AD"/>
    <w:rsid w:val="00507C91"/>
    <w:rsid w:val="00507F6F"/>
    <w:rsid w:val="00512B7B"/>
    <w:rsid w:val="0051593E"/>
    <w:rsid w:val="00516339"/>
    <w:rsid w:val="005219A9"/>
    <w:rsid w:val="0052233F"/>
    <w:rsid w:val="00522FD7"/>
    <w:rsid w:val="005255F8"/>
    <w:rsid w:val="00525681"/>
    <w:rsid w:val="005340E8"/>
    <w:rsid w:val="0053734C"/>
    <w:rsid w:val="00541FFA"/>
    <w:rsid w:val="00542A98"/>
    <w:rsid w:val="0054370B"/>
    <w:rsid w:val="005444CA"/>
    <w:rsid w:val="00545887"/>
    <w:rsid w:val="00546BAC"/>
    <w:rsid w:val="00547BDE"/>
    <w:rsid w:val="00553D69"/>
    <w:rsid w:val="00557010"/>
    <w:rsid w:val="005623ED"/>
    <w:rsid w:val="00566B3D"/>
    <w:rsid w:val="00567042"/>
    <w:rsid w:val="00572F2B"/>
    <w:rsid w:val="005771A0"/>
    <w:rsid w:val="00581A23"/>
    <w:rsid w:val="00586E5A"/>
    <w:rsid w:val="005907DE"/>
    <w:rsid w:val="00593636"/>
    <w:rsid w:val="00594376"/>
    <w:rsid w:val="00594574"/>
    <w:rsid w:val="00595012"/>
    <w:rsid w:val="00595AAC"/>
    <w:rsid w:val="005971D0"/>
    <w:rsid w:val="005A2DD5"/>
    <w:rsid w:val="005A3277"/>
    <w:rsid w:val="005A34E2"/>
    <w:rsid w:val="005A394F"/>
    <w:rsid w:val="005A51DE"/>
    <w:rsid w:val="005A531B"/>
    <w:rsid w:val="005A6A18"/>
    <w:rsid w:val="005A75B1"/>
    <w:rsid w:val="005B3BA4"/>
    <w:rsid w:val="005B4728"/>
    <w:rsid w:val="005B6E73"/>
    <w:rsid w:val="005C1A5C"/>
    <w:rsid w:val="005C3063"/>
    <w:rsid w:val="005C31F3"/>
    <w:rsid w:val="005C5937"/>
    <w:rsid w:val="005D1BBF"/>
    <w:rsid w:val="005D3BC1"/>
    <w:rsid w:val="005D40CE"/>
    <w:rsid w:val="005D46AC"/>
    <w:rsid w:val="005D502A"/>
    <w:rsid w:val="005D53FA"/>
    <w:rsid w:val="005D54F6"/>
    <w:rsid w:val="005D6D1C"/>
    <w:rsid w:val="005D7DD4"/>
    <w:rsid w:val="005E28F7"/>
    <w:rsid w:val="005E641D"/>
    <w:rsid w:val="005E659F"/>
    <w:rsid w:val="005E76B4"/>
    <w:rsid w:val="005F1B8D"/>
    <w:rsid w:val="005F24E7"/>
    <w:rsid w:val="005F265D"/>
    <w:rsid w:val="005F2BF1"/>
    <w:rsid w:val="00604869"/>
    <w:rsid w:val="00611491"/>
    <w:rsid w:val="00611B06"/>
    <w:rsid w:val="00612CF8"/>
    <w:rsid w:val="00614F87"/>
    <w:rsid w:val="00615243"/>
    <w:rsid w:val="00622509"/>
    <w:rsid w:val="00623CCA"/>
    <w:rsid w:val="00625DAA"/>
    <w:rsid w:val="00626B8A"/>
    <w:rsid w:val="00626CE1"/>
    <w:rsid w:val="00627946"/>
    <w:rsid w:val="00630130"/>
    <w:rsid w:val="00642AF5"/>
    <w:rsid w:val="00642C61"/>
    <w:rsid w:val="00645981"/>
    <w:rsid w:val="00647829"/>
    <w:rsid w:val="00650E8C"/>
    <w:rsid w:val="00651245"/>
    <w:rsid w:val="0065340D"/>
    <w:rsid w:val="00656F64"/>
    <w:rsid w:val="006631B7"/>
    <w:rsid w:val="00663720"/>
    <w:rsid w:val="0066431D"/>
    <w:rsid w:val="00664BF7"/>
    <w:rsid w:val="00665980"/>
    <w:rsid w:val="00665F5D"/>
    <w:rsid w:val="00672D1B"/>
    <w:rsid w:val="00675280"/>
    <w:rsid w:val="006760E8"/>
    <w:rsid w:val="00676986"/>
    <w:rsid w:val="00680577"/>
    <w:rsid w:val="00680914"/>
    <w:rsid w:val="00681202"/>
    <w:rsid w:val="0068184D"/>
    <w:rsid w:val="006844EB"/>
    <w:rsid w:val="0068477D"/>
    <w:rsid w:val="00687032"/>
    <w:rsid w:val="00687064"/>
    <w:rsid w:val="00690095"/>
    <w:rsid w:val="00694BCD"/>
    <w:rsid w:val="00694EC5"/>
    <w:rsid w:val="00696685"/>
    <w:rsid w:val="00697819"/>
    <w:rsid w:val="006A00BF"/>
    <w:rsid w:val="006A05DF"/>
    <w:rsid w:val="006A07A3"/>
    <w:rsid w:val="006A1076"/>
    <w:rsid w:val="006A66F3"/>
    <w:rsid w:val="006A6707"/>
    <w:rsid w:val="006B0DA7"/>
    <w:rsid w:val="006B3D4A"/>
    <w:rsid w:val="006B4D42"/>
    <w:rsid w:val="006B618A"/>
    <w:rsid w:val="006B618E"/>
    <w:rsid w:val="006B783F"/>
    <w:rsid w:val="006D3A38"/>
    <w:rsid w:val="006D7EF9"/>
    <w:rsid w:val="006E10CC"/>
    <w:rsid w:val="006E11B5"/>
    <w:rsid w:val="006E2523"/>
    <w:rsid w:val="006E48E7"/>
    <w:rsid w:val="006E4C98"/>
    <w:rsid w:val="006F0754"/>
    <w:rsid w:val="006F23C1"/>
    <w:rsid w:val="006F2962"/>
    <w:rsid w:val="006F3A15"/>
    <w:rsid w:val="006F3B4F"/>
    <w:rsid w:val="006F3CEC"/>
    <w:rsid w:val="006F4B1F"/>
    <w:rsid w:val="006F5C53"/>
    <w:rsid w:val="006F7E29"/>
    <w:rsid w:val="00700800"/>
    <w:rsid w:val="00700FD6"/>
    <w:rsid w:val="007021E6"/>
    <w:rsid w:val="0070429A"/>
    <w:rsid w:val="00711CE5"/>
    <w:rsid w:val="007178AB"/>
    <w:rsid w:val="00721602"/>
    <w:rsid w:val="00721BD3"/>
    <w:rsid w:val="00722041"/>
    <w:rsid w:val="0072432B"/>
    <w:rsid w:val="007254C4"/>
    <w:rsid w:val="0072567F"/>
    <w:rsid w:val="0072599F"/>
    <w:rsid w:val="00735176"/>
    <w:rsid w:val="00737583"/>
    <w:rsid w:val="00737F47"/>
    <w:rsid w:val="00740DF3"/>
    <w:rsid w:val="00740F6F"/>
    <w:rsid w:val="007423AF"/>
    <w:rsid w:val="00742533"/>
    <w:rsid w:val="0074287F"/>
    <w:rsid w:val="00742968"/>
    <w:rsid w:val="0074332F"/>
    <w:rsid w:val="007446E3"/>
    <w:rsid w:val="00745310"/>
    <w:rsid w:val="0075091A"/>
    <w:rsid w:val="00750EC1"/>
    <w:rsid w:val="007513F9"/>
    <w:rsid w:val="00751C0B"/>
    <w:rsid w:val="00752ACA"/>
    <w:rsid w:val="00752F6C"/>
    <w:rsid w:val="0075349D"/>
    <w:rsid w:val="007617C5"/>
    <w:rsid w:val="00761D1C"/>
    <w:rsid w:val="00766554"/>
    <w:rsid w:val="00772EE2"/>
    <w:rsid w:val="00773388"/>
    <w:rsid w:val="00773739"/>
    <w:rsid w:val="00784D4C"/>
    <w:rsid w:val="00787C1B"/>
    <w:rsid w:val="00790F29"/>
    <w:rsid w:val="00793FFA"/>
    <w:rsid w:val="007A07EE"/>
    <w:rsid w:val="007A15B8"/>
    <w:rsid w:val="007A20AD"/>
    <w:rsid w:val="007A2911"/>
    <w:rsid w:val="007A2B18"/>
    <w:rsid w:val="007A32BC"/>
    <w:rsid w:val="007A4289"/>
    <w:rsid w:val="007A50B5"/>
    <w:rsid w:val="007A6CAC"/>
    <w:rsid w:val="007B2A56"/>
    <w:rsid w:val="007B4E39"/>
    <w:rsid w:val="007B5EE6"/>
    <w:rsid w:val="007B6C24"/>
    <w:rsid w:val="007C1D98"/>
    <w:rsid w:val="007C3885"/>
    <w:rsid w:val="007C594B"/>
    <w:rsid w:val="007C5EA5"/>
    <w:rsid w:val="007D05E1"/>
    <w:rsid w:val="007D23F9"/>
    <w:rsid w:val="007D24E2"/>
    <w:rsid w:val="007D44E3"/>
    <w:rsid w:val="007D6222"/>
    <w:rsid w:val="007D6CC5"/>
    <w:rsid w:val="007E1CC3"/>
    <w:rsid w:val="007E2CD0"/>
    <w:rsid w:val="007E76F6"/>
    <w:rsid w:val="007F0AEE"/>
    <w:rsid w:val="007F3560"/>
    <w:rsid w:val="007F5AC0"/>
    <w:rsid w:val="008025AF"/>
    <w:rsid w:val="00802819"/>
    <w:rsid w:val="008028F4"/>
    <w:rsid w:val="00802ACC"/>
    <w:rsid w:val="008036CD"/>
    <w:rsid w:val="00803C80"/>
    <w:rsid w:val="00804499"/>
    <w:rsid w:val="00810485"/>
    <w:rsid w:val="00811203"/>
    <w:rsid w:val="00812397"/>
    <w:rsid w:val="0081273C"/>
    <w:rsid w:val="0081362E"/>
    <w:rsid w:val="008138B7"/>
    <w:rsid w:val="00813BCD"/>
    <w:rsid w:val="00813F64"/>
    <w:rsid w:val="0081495A"/>
    <w:rsid w:val="008149C0"/>
    <w:rsid w:val="00815605"/>
    <w:rsid w:val="00815822"/>
    <w:rsid w:val="00815C1A"/>
    <w:rsid w:val="00816C54"/>
    <w:rsid w:val="00820CEF"/>
    <w:rsid w:val="00823182"/>
    <w:rsid w:val="00823376"/>
    <w:rsid w:val="00823793"/>
    <w:rsid w:val="00824C64"/>
    <w:rsid w:val="008329BB"/>
    <w:rsid w:val="00833809"/>
    <w:rsid w:val="008346E5"/>
    <w:rsid w:val="00835972"/>
    <w:rsid w:val="008363F4"/>
    <w:rsid w:val="00837694"/>
    <w:rsid w:val="008379BD"/>
    <w:rsid w:val="00840254"/>
    <w:rsid w:val="0084354B"/>
    <w:rsid w:val="00843928"/>
    <w:rsid w:val="00844EAD"/>
    <w:rsid w:val="00846841"/>
    <w:rsid w:val="00846CEE"/>
    <w:rsid w:val="00847CCA"/>
    <w:rsid w:val="00851087"/>
    <w:rsid w:val="0085344E"/>
    <w:rsid w:val="008567F2"/>
    <w:rsid w:val="00856D8D"/>
    <w:rsid w:val="00860620"/>
    <w:rsid w:val="0086128D"/>
    <w:rsid w:val="0086151C"/>
    <w:rsid w:val="00862025"/>
    <w:rsid w:val="00862192"/>
    <w:rsid w:val="00865769"/>
    <w:rsid w:val="00870B63"/>
    <w:rsid w:val="008711E4"/>
    <w:rsid w:val="0087254A"/>
    <w:rsid w:val="008729A0"/>
    <w:rsid w:val="00875DE4"/>
    <w:rsid w:val="0087663B"/>
    <w:rsid w:val="00882654"/>
    <w:rsid w:val="008829A8"/>
    <w:rsid w:val="00883FD0"/>
    <w:rsid w:val="00884261"/>
    <w:rsid w:val="00884AF5"/>
    <w:rsid w:val="00885AE9"/>
    <w:rsid w:val="008870A8"/>
    <w:rsid w:val="00887F49"/>
    <w:rsid w:val="00890C27"/>
    <w:rsid w:val="00892308"/>
    <w:rsid w:val="00892693"/>
    <w:rsid w:val="0089282D"/>
    <w:rsid w:val="00893CDD"/>
    <w:rsid w:val="00896426"/>
    <w:rsid w:val="0089793D"/>
    <w:rsid w:val="008A0921"/>
    <w:rsid w:val="008A1591"/>
    <w:rsid w:val="008A16F4"/>
    <w:rsid w:val="008A18FD"/>
    <w:rsid w:val="008A2470"/>
    <w:rsid w:val="008A24E2"/>
    <w:rsid w:val="008A31FA"/>
    <w:rsid w:val="008A4CCE"/>
    <w:rsid w:val="008A5B94"/>
    <w:rsid w:val="008A7C08"/>
    <w:rsid w:val="008B188A"/>
    <w:rsid w:val="008B231B"/>
    <w:rsid w:val="008B7D0E"/>
    <w:rsid w:val="008B7D6E"/>
    <w:rsid w:val="008C0E1A"/>
    <w:rsid w:val="008C21CA"/>
    <w:rsid w:val="008C2D84"/>
    <w:rsid w:val="008C2DCB"/>
    <w:rsid w:val="008C4A5B"/>
    <w:rsid w:val="008D0F3E"/>
    <w:rsid w:val="008D46AE"/>
    <w:rsid w:val="008D484F"/>
    <w:rsid w:val="008D58E3"/>
    <w:rsid w:val="008D59F7"/>
    <w:rsid w:val="008D61C0"/>
    <w:rsid w:val="008D6512"/>
    <w:rsid w:val="008D6E2B"/>
    <w:rsid w:val="008E0598"/>
    <w:rsid w:val="008E0D2E"/>
    <w:rsid w:val="008E4454"/>
    <w:rsid w:val="008E6116"/>
    <w:rsid w:val="008E6999"/>
    <w:rsid w:val="008E7F7B"/>
    <w:rsid w:val="008F0029"/>
    <w:rsid w:val="008F0404"/>
    <w:rsid w:val="008F2B8E"/>
    <w:rsid w:val="008F4CAB"/>
    <w:rsid w:val="008F6B46"/>
    <w:rsid w:val="008F7FF9"/>
    <w:rsid w:val="00900BC8"/>
    <w:rsid w:val="0090149F"/>
    <w:rsid w:val="00902052"/>
    <w:rsid w:val="0090341B"/>
    <w:rsid w:val="00903AD4"/>
    <w:rsid w:val="0090662F"/>
    <w:rsid w:val="00906DAB"/>
    <w:rsid w:val="00907FEC"/>
    <w:rsid w:val="009105E0"/>
    <w:rsid w:val="00915665"/>
    <w:rsid w:val="00915DC7"/>
    <w:rsid w:val="0091680B"/>
    <w:rsid w:val="0091788D"/>
    <w:rsid w:val="00923BAF"/>
    <w:rsid w:val="00924032"/>
    <w:rsid w:val="0092502E"/>
    <w:rsid w:val="009308EF"/>
    <w:rsid w:val="009330EA"/>
    <w:rsid w:val="00935364"/>
    <w:rsid w:val="0093591F"/>
    <w:rsid w:val="00942238"/>
    <w:rsid w:val="00943B68"/>
    <w:rsid w:val="00944E26"/>
    <w:rsid w:val="00951091"/>
    <w:rsid w:val="00951936"/>
    <w:rsid w:val="00952294"/>
    <w:rsid w:val="00952DDA"/>
    <w:rsid w:val="00953853"/>
    <w:rsid w:val="00954DEB"/>
    <w:rsid w:val="00954FD6"/>
    <w:rsid w:val="009550FA"/>
    <w:rsid w:val="0095532C"/>
    <w:rsid w:val="00956E77"/>
    <w:rsid w:val="009578BE"/>
    <w:rsid w:val="00957C08"/>
    <w:rsid w:val="00962B59"/>
    <w:rsid w:val="00963555"/>
    <w:rsid w:val="00966DBA"/>
    <w:rsid w:val="00970D34"/>
    <w:rsid w:val="00971939"/>
    <w:rsid w:val="00973640"/>
    <w:rsid w:val="00973FE1"/>
    <w:rsid w:val="00980E0D"/>
    <w:rsid w:val="00982FEA"/>
    <w:rsid w:val="00983257"/>
    <w:rsid w:val="009845B2"/>
    <w:rsid w:val="00984F13"/>
    <w:rsid w:val="00986CF0"/>
    <w:rsid w:val="009911D9"/>
    <w:rsid w:val="009957C1"/>
    <w:rsid w:val="00997D12"/>
    <w:rsid w:val="009A0E72"/>
    <w:rsid w:val="009A29E5"/>
    <w:rsid w:val="009A4F1A"/>
    <w:rsid w:val="009A67F1"/>
    <w:rsid w:val="009A6BF4"/>
    <w:rsid w:val="009A7894"/>
    <w:rsid w:val="009B08A4"/>
    <w:rsid w:val="009B2175"/>
    <w:rsid w:val="009B234A"/>
    <w:rsid w:val="009B4D61"/>
    <w:rsid w:val="009B7569"/>
    <w:rsid w:val="009B7B4D"/>
    <w:rsid w:val="009C3DD7"/>
    <w:rsid w:val="009C715E"/>
    <w:rsid w:val="009D01DC"/>
    <w:rsid w:val="009D11E0"/>
    <w:rsid w:val="009D221D"/>
    <w:rsid w:val="009D3020"/>
    <w:rsid w:val="009E054D"/>
    <w:rsid w:val="009E0D82"/>
    <w:rsid w:val="009E0DAA"/>
    <w:rsid w:val="009E134E"/>
    <w:rsid w:val="009E26DE"/>
    <w:rsid w:val="009E2CB2"/>
    <w:rsid w:val="009E3785"/>
    <w:rsid w:val="009E4471"/>
    <w:rsid w:val="009E5DBE"/>
    <w:rsid w:val="009E5F07"/>
    <w:rsid w:val="009E668D"/>
    <w:rsid w:val="009F087A"/>
    <w:rsid w:val="009F0D38"/>
    <w:rsid w:val="009F24A0"/>
    <w:rsid w:val="009F3F9A"/>
    <w:rsid w:val="009F5B51"/>
    <w:rsid w:val="009F6511"/>
    <w:rsid w:val="009F6C22"/>
    <w:rsid w:val="009F7715"/>
    <w:rsid w:val="00A02812"/>
    <w:rsid w:val="00A05AE9"/>
    <w:rsid w:val="00A06857"/>
    <w:rsid w:val="00A0692E"/>
    <w:rsid w:val="00A107EC"/>
    <w:rsid w:val="00A10A74"/>
    <w:rsid w:val="00A1175D"/>
    <w:rsid w:val="00A11BF7"/>
    <w:rsid w:val="00A120DC"/>
    <w:rsid w:val="00A124A7"/>
    <w:rsid w:val="00A13351"/>
    <w:rsid w:val="00A1563F"/>
    <w:rsid w:val="00A16427"/>
    <w:rsid w:val="00A20C29"/>
    <w:rsid w:val="00A21C1E"/>
    <w:rsid w:val="00A22620"/>
    <w:rsid w:val="00A235DF"/>
    <w:rsid w:val="00A26A12"/>
    <w:rsid w:val="00A2794E"/>
    <w:rsid w:val="00A27BAB"/>
    <w:rsid w:val="00A32B96"/>
    <w:rsid w:val="00A35C76"/>
    <w:rsid w:val="00A360AE"/>
    <w:rsid w:val="00A36356"/>
    <w:rsid w:val="00A36CCA"/>
    <w:rsid w:val="00A37EE3"/>
    <w:rsid w:val="00A413F5"/>
    <w:rsid w:val="00A430BE"/>
    <w:rsid w:val="00A4380B"/>
    <w:rsid w:val="00A50478"/>
    <w:rsid w:val="00A52CF3"/>
    <w:rsid w:val="00A607E8"/>
    <w:rsid w:val="00A62D67"/>
    <w:rsid w:val="00A62E99"/>
    <w:rsid w:val="00A63869"/>
    <w:rsid w:val="00A65B9F"/>
    <w:rsid w:val="00A72100"/>
    <w:rsid w:val="00A72121"/>
    <w:rsid w:val="00A72E15"/>
    <w:rsid w:val="00A732A4"/>
    <w:rsid w:val="00A74386"/>
    <w:rsid w:val="00A77FD7"/>
    <w:rsid w:val="00A805FA"/>
    <w:rsid w:val="00A8078D"/>
    <w:rsid w:val="00A81240"/>
    <w:rsid w:val="00A8271D"/>
    <w:rsid w:val="00A83D2F"/>
    <w:rsid w:val="00A86077"/>
    <w:rsid w:val="00A86568"/>
    <w:rsid w:val="00A8719E"/>
    <w:rsid w:val="00A87B18"/>
    <w:rsid w:val="00A90251"/>
    <w:rsid w:val="00A90352"/>
    <w:rsid w:val="00A90BD1"/>
    <w:rsid w:val="00A915BC"/>
    <w:rsid w:val="00A951AC"/>
    <w:rsid w:val="00AA28B8"/>
    <w:rsid w:val="00AA3E70"/>
    <w:rsid w:val="00AA4BE5"/>
    <w:rsid w:val="00AB0E8B"/>
    <w:rsid w:val="00AB1B91"/>
    <w:rsid w:val="00AB31B4"/>
    <w:rsid w:val="00AB42FA"/>
    <w:rsid w:val="00AB4E0A"/>
    <w:rsid w:val="00AB4E40"/>
    <w:rsid w:val="00AB4E43"/>
    <w:rsid w:val="00AB5C6D"/>
    <w:rsid w:val="00AC05E5"/>
    <w:rsid w:val="00AC085D"/>
    <w:rsid w:val="00AC21E7"/>
    <w:rsid w:val="00AC34F4"/>
    <w:rsid w:val="00AC3BE4"/>
    <w:rsid w:val="00AC557A"/>
    <w:rsid w:val="00AC723E"/>
    <w:rsid w:val="00AC752C"/>
    <w:rsid w:val="00AD1451"/>
    <w:rsid w:val="00AD15F7"/>
    <w:rsid w:val="00AD21A0"/>
    <w:rsid w:val="00AD3552"/>
    <w:rsid w:val="00AD5B68"/>
    <w:rsid w:val="00AD5D0F"/>
    <w:rsid w:val="00AE0555"/>
    <w:rsid w:val="00AE1150"/>
    <w:rsid w:val="00AE21C6"/>
    <w:rsid w:val="00AE29D5"/>
    <w:rsid w:val="00AE6342"/>
    <w:rsid w:val="00AF0376"/>
    <w:rsid w:val="00AF32AB"/>
    <w:rsid w:val="00AF40E3"/>
    <w:rsid w:val="00AF4417"/>
    <w:rsid w:val="00AF551E"/>
    <w:rsid w:val="00AF625A"/>
    <w:rsid w:val="00AF6EFF"/>
    <w:rsid w:val="00B01B8C"/>
    <w:rsid w:val="00B03895"/>
    <w:rsid w:val="00B100AD"/>
    <w:rsid w:val="00B1014E"/>
    <w:rsid w:val="00B101BD"/>
    <w:rsid w:val="00B11C56"/>
    <w:rsid w:val="00B15EFF"/>
    <w:rsid w:val="00B160E9"/>
    <w:rsid w:val="00B1630C"/>
    <w:rsid w:val="00B20729"/>
    <w:rsid w:val="00B20CF3"/>
    <w:rsid w:val="00B246DE"/>
    <w:rsid w:val="00B26E2B"/>
    <w:rsid w:val="00B272D3"/>
    <w:rsid w:val="00B273C7"/>
    <w:rsid w:val="00B32AEB"/>
    <w:rsid w:val="00B32AFD"/>
    <w:rsid w:val="00B32CDE"/>
    <w:rsid w:val="00B373CB"/>
    <w:rsid w:val="00B37AA4"/>
    <w:rsid w:val="00B41EB7"/>
    <w:rsid w:val="00B436FC"/>
    <w:rsid w:val="00B43C80"/>
    <w:rsid w:val="00B43F9F"/>
    <w:rsid w:val="00B45095"/>
    <w:rsid w:val="00B47AC3"/>
    <w:rsid w:val="00B50605"/>
    <w:rsid w:val="00B50CD6"/>
    <w:rsid w:val="00B553CE"/>
    <w:rsid w:val="00B56106"/>
    <w:rsid w:val="00B575E3"/>
    <w:rsid w:val="00B60873"/>
    <w:rsid w:val="00B63E6D"/>
    <w:rsid w:val="00B64FA1"/>
    <w:rsid w:val="00B65873"/>
    <w:rsid w:val="00B66970"/>
    <w:rsid w:val="00B67934"/>
    <w:rsid w:val="00B7022C"/>
    <w:rsid w:val="00B704D4"/>
    <w:rsid w:val="00B716CF"/>
    <w:rsid w:val="00B71B66"/>
    <w:rsid w:val="00B743FC"/>
    <w:rsid w:val="00B75D16"/>
    <w:rsid w:val="00B80A8A"/>
    <w:rsid w:val="00B8236C"/>
    <w:rsid w:val="00B86D4D"/>
    <w:rsid w:val="00B90D51"/>
    <w:rsid w:val="00B91923"/>
    <w:rsid w:val="00B9318E"/>
    <w:rsid w:val="00B959FD"/>
    <w:rsid w:val="00BA2FE2"/>
    <w:rsid w:val="00BA301D"/>
    <w:rsid w:val="00BA3EC9"/>
    <w:rsid w:val="00BA543D"/>
    <w:rsid w:val="00BB38D7"/>
    <w:rsid w:val="00BB4661"/>
    <w:rsid w:val="00BB508C"/>
    <w:rsid w:val="00BB5F55"/>
    <w:rsid w:val="00BB7B27"/>
    <w:rsid w:val="00BC066A"/>
    <w:rsid w:val="00BC1CEA"/>
    <w:rsid w:val="00BC3272"/>
    <w:rsid w:val="00BC6C99"/>
    <w:rsid w:val="00BC71DC"/>
    <w:rsid w:val="00BD1929"/>
    <w:rsid w:val="00BD2EF1"/>
    <w:rsid w:val="00BD3C43"/>
    <w:rsid w:val="00BD674A"/>
    <w:rsid w:val="00BD76B7"/>
    <w:rsid w:val="00BD772A"/>
    <w:rsid w:val="00BE0191"/>
    <w:rsid w:val="00BE087F"/>
    <w:rsid w:val="00BE2B58"/>
    <w:rsid w:val="00BE4A7A"/>
    <w:rsid w:val="00BE4C89"/>
    <w:rsid w:val="00BE7AFA"/>
    <w:rsid w:val="00BF14AE"/>
    <w:rsid w:val="00BF20EB"/>
    <w:rsid w:val="00BF2694"/>
    <w:rsid w:val="00BF2AC4"/>
    <w:rsid w:val="00BF3F5A"/>
    <w:rsid w:val="00BF49E2"/>
    <w:rsid w:val="00C024F7"/>
    <w:rsid w:val="00C04D4A"/>
    <w:rsid w:val="00C05EA4"/>
    <w:rsid w:val="00C06FA6"/>
    <w:rsid w:val="00C104E6"/>
    <w:rsid w:val="00C12349"/>
    <w:rsid w:val="00C13CD3"/>
    <w:rsid w:val="00C152D8"/>
    <w:rsid w:val="00C16E7A"/>
    <w:rsid w:val="00C17020"/>
    <w:rsid w:val="00C25AB1"/>
    <w:rsid w:val="00C27BAC"/>
    <w:rsid w:val="00C32259"/>
    <w:rsid w:val="00C34B0B"/>
    <w:rsid w:val="00C36BFA"/>
    <w:rsid w:val="00C400BC"/>
    <w:rsid w:val="00C40F2C"/>
    <w:rsid w:val="00C43334"/>
    <w:rsid w:val="00C448E0"/>
    <w:rsid w:val="00C4704D"/>
    <w:rsid w:val="00C478A1"/>
    <w:rsid w:val="00C5014A"/>
    <w:rsid w:val="00C51DF4"/>
    <w:rsid w:val="00C52280"/>
    <w:rsid w:val="00C52CF9"/>
    <w:rsid w:val="00C5487F"/>
    <w:rsid w:val="00C5596A"/>
    <w:rsid w:val="00C5676C"/>
    <w:rsid w:val="00C56ED0"/>
    <w:rsid w:val="00C602CA"/>
    <w:rsid w:val="00C61DC0"/>
    <w:rsid w:val="00C630D6"/>
    <w:rsid w:val="00C632A9"/>
    <w:rsid w:val="00C6541E"/>
    <w:rsid w:val="00C6567A"/>
    <w:rsid w:val="00C702CF"/>
    <w:rsid w:val="00C708DF"/>
    <w:rsid w:val="00C74FAA"/>
    <w:rsid w:val="00C76F46"/>
    <w:rsid w:val="00C77A0D"/>
    <w:rsid w:val="00C80154"/>
    <w:rsid w:val="00C84665"/>
    <w:rsid w:val="00C85196"/>
    <w:rsid w:val="00C87820"/>
    <w:rsid w:val="00C9261E"/>
    <w:rsid w:val="00C97622"/>
    <w:rsid w:val="00CA1AA8"/>
    <w:rsid w:val="00CA5A7F"/>
    <w:rsid w:val="00CB051B"/>
    <w:rsid w:val="00CB1699"/>
    <w:rsid w:val="00CB2D27"/>
    <w:rsid w:val="00CB3296"/>
    <w:rsid w:val="00CB33B7"/>
    <w:rsid w:val="00CB56D0"/>
    <w:rsid w:val="00CB6463"/>
    <w:rsid w:val="00CC1E38"/>
    <w:rsid w:val="00CC1E5C"/>
    <w:rsid w:val="00CC33B1"/>
    <w:rsid w:val="00CC3CD8"/>
    <w:rsid w:val="00CC4968"/>
    <w:rsid w:val="00CC4FBD"/>
    <w:rsid w:val="00CC5F82"/>
    <w:rsid w:val="00CC5FB6"/>
    <w:rsid w:val="00CC71E5"/>
    <w:rsid w:val="00CC7B65"/>
    <w:rsid w:val="00CC7EDA"/>
    <w:rsid w:val="00CD015F"/>
    <w:rsid w:val="00CD0850"/>
    <w:rsid w:val="00CD1F5E"/>
    <w:rsid w:val="00CD20A5"/>
    <w:rsid w:val="00CD3868"/>
    <w:rsid w:val="00CD3F55"/>
    <w:rsid w:val="00CD4851"/>
    <w:rsid w:val="00CD5993"/>
    <w:rsid w:val="00CD6671"/>
    <w:rsid w:val="00CE0F67"/>
    <w:rsid w:val="00CE496E"/>
    <w:rsid w:val="00CE7B40"/>
    <w:rsid w:val="00CF2679"/>
    <w:rsid w:val="00CF4505"/>
    <w:rsid w:val="00CF54DC"/>
    <w:rsid w:val="00CF54F3"/>
    <w:rsid w:val="00D009D9"/>
    <w:rsid w:val="00D02C25"/>
    <w:rsid w:val="00D05B2B"/>
    <w:rsid w:val="00D070CD"/>
    <w:rsid w:val="00D11AA3"/>
    <w:rsid w:val="00D133F7"/>
    <w:rsid w:val="00D213B7"/>
    <w:rsid w:val="00D21626"/>
    <w:rsid w:val="00D222D5"/>
    <w:rsid w:val="00D23D4B"/>
    <w:rsid w:val="00D24BEA"/>
    <w:rsid w:val="00D261DB"/>
    <w:rsid w:val="00D3084A"/>
    <w:rsid w:val="00D30F55"/>
    <w:rsid w:val="00D3262F"/>
    <w:rsid w:val="00D32B2B"/>
    <w:rsid w:val="00D4095D"/>
    <w:rsid w:val="00D40F5B"/>
    <w:rsid w:val="00D41E89"/>
    <w:rsid w:val="00D50403"/>
    <w:rsid w:val="00D51255"/>
    <w:rsid w:val="00D537F4"/>
    <w:rsid w:val="00D53C00"/>
    <w:rsid w:val="00D53DE2"/>
    <w:rsid w:val="00D544DA"/>
    <w:rsid w:val="00D55454"/>
    <w:rsid w:val="00D56779"/>
    <w:rsid w:val="00D620DE"/>
    <w:rsid w:val="00D63857"/>
    <w:rsid w:val="00D644A6"/>
    <w:rsid w:val="00D6574F"/>
    <w:rsid w:val="00D665E1"/>
    <w:rsid w:val="00D7046E"/>
    <w:rsid w:val="00D71690"/>
    <w:rsid w:val="00D7296F"/>
    <w:rsid w:val="00D742C6"/>
    <w:rsid w:val="00D7431B"/>
    <w:rsid w:val="00D74841"/>
    <w:rsid w:val="00D74979"/>
    <w:rsid w:val="00D762C6"/>
    <w:rsid w:val="00D77C7D"/>
    <w:rsid w:val="00D85B47"/>
    <w:rsid w:val="00D85B61"/>
    <w:rsid w:val="00D85F75"/>
    <w:rsid w:val="00D905D7"/>
    <w:rsid w:val="00D92103"/>
    <w:rsid w:val="00D92C69"/>
    <w:rsid w:val="00D93EE0"/>
    <w:rsid w:val="00D9652F"/>
    <w:rsid w:val="00DA1AFF"/>
    <w:rsid w:val="00DA3A77"/>
    <w:rsid w:val="00DA7F55"/>
    <w:rsid w:val="00DB00A5"/>
    <w:rsid w:val="00DB02B8"/>
    <w:rsid w:val="00DB0524"/>
    <w:rsid w:val="00DB0DF4"/>
    <w:rsid w:val="00DB3178"/>
    <w:rsid w:val="00DB4159"/>
    <w:rsid w:val="00DB466A"/>
    <w:rsid w:val="00DB54C1"/>
    <w:rsid w:val="00DB5D92"/>
    <w:rsid w:val="00DB5DF2"/>
    <w:rsid w:val="00DB78FF"/>
    <w:rsid w:val="00DC18D6"/>
    <w:rsid w:val="00DC1E5E"/>
    <w:rsid w:val="00DD1210"/>
    <w:rsid w:val="00DD13F6"/>
    <w:rsid w:val="00DD2BF2"/>
    <w:rsid w:val="00DD3D7F"/>
    <w:rsid w:val="00DD47B5"/>
    <w:rsid w:val="00DD5FA1"/>
    <w:rsid w:val="00DD7162"/>
    <w:rsid w:val="00DE2D99"/>
    <w:rsid w:val="00DE4A9D"/>
    <w:rsid w:val="00DE4BBC"/>
    <w:rsid w:val="00DE5BB8"/>
    <w:rsid w:val="00DF0322"/>
    <w:rsid w:val="00DF069E"/>
    <w:rsid w:val="00DF12AD"/>
    <w:rsid w:val="00DF25C4"/>
    <w:rsid w:val="00DF2815"/>
    <w:rsid w:val="00DF2E2B"/>
    <w:rsid w:val="00DF4039"/>
    <w:rsid w:val="00DF407F"/>
    <w:rsid w:val="00DF559F"/>
    <w:rsid w:val="00DF6379"/>
    <w:rsid w:val="00DF68E7"/>
    <w:rsid w:val="00E00C5D"/>
    <w:rsid w:val="00E01A8E"/>
    <w:rsid w:val="00E01EA5"/>
    <w:rsid w:val="00E112A3"/>
    <w:rsid w:val="00E12FC3"/>
    <w:rsid w:val="00E152B0"/>
    <w:rsid w:val="00E211A3"/>
    <w:rsid w:val="00E226ED"/>
    <w:rsid w:val="00E22CD9"/>
    <w:rsid w:val="00E26626"/>
    <w:rsid w:val="00E27F31"/>
    <w:rsid w:val="00E3163C"/>
    <w:rsid w:val="00E32180"/>
    <w:rsid w:val="00E33DCB"/>
    <w:rsid w:val="00E34881"/>
    <w:rsid w:val="00E36341"/>
    <w:rsid w:val="00E36B44"/>
    <w:rsid w:val="00E406A3"/>
    <w:rsid w:val="00E415AE"/>
    <w:rsid w:val="00E41D14"/>
    <w:rsid w:val="00E41DE8"/>
    <w:rsid w:val="00E42BD5"/>
    <w:rsid w:val="00E45878"/>
    <w:rsid w:val="00E45E58"/>
    <w:rsid w:val="00E50D22"/>
    <w:rsid w:val="00E526A9"/>
    <w:rsid w:val="00E539D3"/>
    <w:rsid w:val="00E5482D"/>
    <w:rsid w:val="00E6029E"/>
    <w:rsid w:val="00E61A41"/>
    <w:rsid w:val="00E644A4"/>
    <w:rsid w:val="00E67F6C"/>
    <w:rsid w:val="00E71425"/>
    <w:rsid w:val="00E7232E"/>
    <w:rsid w:val="00E776DC"/>
    <w:rsid w:val="00E812D6"/>
    <w:rsid w:val="00E8171A"/>
    <w:rsid w:val="00E82DC5"/>
    <w:rsid w:val="00E85FC7"/>
    <w:rsid w:val="00E86362"/>
    <w:rsid w:val="00E86C6C"/>
    <w:rsid w:val="00E87039"/>
    <w:rsid w:val="00E90278"/>
    <w:rsid w:val="00E90AB3"/>
    <w:rsid w:val="00E91BC5"/>
    <w:rsid w:val="00E91C26"/>
    <w:rsid w:val="00E926B3"/>
    <w:rsid w:val="00E93B2B"/>
    <w:rsid w:val="00E94833"/>
    <w:rsid w:val="00E955C7"/>
    <w:rsid w:val="00EA0823"/>
    <w:rsid w:val="00EA0F91"/>
    <w:rsid w:val="00EA2179"/>
    <w:rsid w:val="00EA55A5"/>
    <w:rsid w:val="00EA6CA2"/>
    <w:rsid w:val="00EA7C32"/>
    <w:rsid w:val="00EB12C9"/>
    <w:rsid w:val="00EB5A38"/>
    <w:rsid w:val="00EB5AD1"/>
    <w:rsid w:val="00EB6CCF"/>
    <w:rsid w:val="00EC1490"/>
    <w:rsid w:val="00EC1547"/>
    <w:rsid w:val="00EC49FB"/>
    <w:rsid w:val="00ED1213"/>
    <w:rsid w:val="00ED379B"/>
    <w:rsid w:val="00ED73FC"/>
    <w:rsid w:val="00ED7757"/>
    <w:rsid w:val="00ED7A61"/>
    <w:rsid w:val="00ED7C8D"/>
    <w:rsid w:val="00EE03AB"/>
    <w:rsid w:val="00EE1DD8"/>
    <w:rsid w:val="00EE50F2"/>
    <w:rsid w:val="00EE5803"/>
    <w:rsid w:val="00EE6304"/>
    <w:rsid w:val="00EF1410"/>
    <w:rsid w:val="00EF2261"/>
    <w:rsid w:val="00EF25D2"/>
    <w:rsid w:val="00EF2FDF"/>
    <w:rsid w:val="00EF3DF2"/>
    <w:rsid w:val="00EF538F"/>
    <w:rsid w:val="00EF7C9E"/>
    <w:rsid w:val="00F03D93"/>
    <w:rsid w:val="00F03F53"/>
    <w:rsid w:val="00F05A76"/>
    <w:rsid w:val="00F10451"/>
    <w:rsid w:val="00F13208"/>
    <w:rsid w:val="00F156C5"/>
    <w:rsid w:val="00F1628F"/>
    <w:rsid w:val="00F24AF1"/>
    <w:rsid w:val="00F307C9"/>
    <w:rsid w:val="00F310F7"/>
    <w:rsid w:val="00F31195"/>
    <w:rsid w:val="00F31E62"/>
    <w:rsid w:val="00F31F35"/>
    <w:rsid w:val="00F35271"/>
    <w:rsid w:val="00F4382D"/>
    <w:rsid w:val="00F45800"/>
    <w:rsid w:val="00F5160C"/>
    <w:rsid w:val="00F51F15"/>
    <w:rsid w:val="00F53B4D"/>
    <w:rsid w:val="00F55F3C"/>
    <w:rsid w:val="00F56A24"/>
    <w:rsid w:val="00F606DF"/>
    <w:rsid w:val="00F636C1"/>
    <w:rsid w:val="00F6390B"/>
    <w:rsid w:val="00F67F39"/>
    <w:rsid w:val="00F70695"/>
    <w:rsid w:val="00F71091"/>
    <w:rsid w:val="00F7137A"/>
    <w:rsid w:val="00F736D2"/>
    <w:rsid w:val="00F73C90"/>
    <w:rsid w:val="00F74341"/>
    <w:rsid w:val="00F74B1D"/>
    <w:rsid w:val="00F81732"/>
    <w:rsid w:val="00F83AAA"/>
    <w:rsid w:val="00F857C6"/>
    <w:rsid w:val="00F8790C"/>
    <w:rsid w:val="00F90342"/>
    <w:rsid w:val="00F910A6"/>
    <w:rsid w:val="00F924EF"/>
    <w:rsid w:val="00F93223"/>
    <w:rsid w:val="00F93BFA"/>
    <w:rsid w:val="00F94121"/>
    <w:rsid w:val="00F944A8"/>
    <w:rsid w:val="00FA12CD"/>
    <w:rsid w:val="00FA19A2"/>
    <w:rsid w:val="00FA61AF"/>
    <w:rsid w:val="00FA6203"/>
    <w:rsid w:val="00FA6BC1"/>
    <w:rsid w:val="00FA743B"/>
    <w:rsid w:val="00FB1338"/>
    <w:rsid w:val="00FB188B"/>
    <w:rsid w:val="00FB4C46"/>
    <w:rsid w:val="00FB6302"/>
    <w:rsid w:val="00FB7777"/>
    <w:rsid w:val="00FC03A2"/>
    <w:rsid w:val="00FC11EE"/>
    <w:rsid w:val="00FC1D38"/>
    <w:rsid w:val="00FC1DFE"/>
    <w:rsid w:val="00FC1E69"/>
    <w:rsid w:val="00FC38C8"/>
    <w:rsid w:val="00FC47A3"/>
    <w:rsid w:val="00FC5AA4"/>
    <w:rsid w:val="00FD01F1"/>
    <w:rsid w:val="00FD060B"/>
    <w:rsid w:val="00FD2BF2"/>
    <w:rsid w:val="00FD3193"/>
    <w:rsid w:val="00FD3A09"/>
    <w:rsid w:val="00FD3C99"/>
    <w:rsid w:val="00FD7AA2"/>
    <w:rsid w:val="00FE008F"/>
    <w:rsid w:val="00FE1F75"/>
    <w:rsid w:val="00FE276A"/>
    <w:rsid w:val="00FE7CF6"/>
    <w:rsid w:val="00FF1608"/>
    <w:rsid w:val="00FF2D03"/>
    <w:rsid w:val="00FF37AC"/>
    <w:rsid w:val="00FF3A10"/>
    <w:rsid w:val="00FF4778"/>
    <w:rsid w:val="00FF5009"/>
    <w:rsid w:val="00FF5E36"/>
    <w:rsid w:val="00FF6EED"/>
    <w:rsid w:val="00FF74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40A14BE-FE2D-471A-8397-75E85A7A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1AA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5EF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unhideWhenUsed/>
    <w:qFormat/>
    <w:rsid w:val="00C548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D060B"/>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unhideWhenUsed/>
    <w:qFormat/>
    <w:rsid w:val="00F736D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C5487F"/>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81120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81120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811203"/>
    <w:pPr>
      <w:tabs>
        <w:tab w:val="center" w:pos="4536"/>
        <w:tab w:val="right" w:pos="9072"/>
      </w:tabs>
    </w:pPr>
  </w:style>
  <w:style w:type="character" w:customStyle="1" w:styleId="StopkaZnak">
    <w:name w:val="Stopka Znak"/>
    <w:basedOn w:val="Domylnaczcionkaakapitu"/>
    <w:link w:val="Stopka"/>
    <w:uiPriority w:val="99"/>
    <w:rsid w:val="00811203"/>
    <w:rPr>
      <w:rFonts w:ascii="Times New Roman" w:eastAsia="Times New Roman" w:hAnsi="Times New Roman" w:cs="Times New Roman"/>
      <w:sz w:val="24"/>
      <w:szCs w:val="24"/>
      <w:lang w:eastAsia="pl-PL"/>
    </w:rPr>
  </w:style>
  <w:style w:type="paragraph" w:styleId="Akapitzlist">
    <w:name w:val="List Paragraph"/>
    <w:aliases w:val="L1,Numerowanie,Akapit z listą5,T_SZ_List Paragraph,normalny tekst,Akapit z listą BS,Kolorowa lista — akcent 11,Colorful List Accent 1,Colorful List - Accent 11,List Paragraph,CW_Lista,Akapit z listą4,Średnia siatka 1 — akcent 21,sw tekst"/>
    <w:basedOn w:val="Normalny"/>
    <w:link w:val="Akapitzlist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olorful List - Accent 11 Znak,List Paragraph Znak"/>
    <w:link w:val="Akapitzlist"/>
    <w:uiPriority w:val="34"/>
    <w:qFormat/>
    <w:rsid w:val="00811203"/>
    <w:rPr>
      <w:rFonts w:ascii="Calibri" w:eastAsia="SimSun" w:hAnsi="Calibri" w:cs="Times New Roman"/>
      <w:sz w:val="20"/>
      <w:szCs w:val="20"/>
      <w:lang w:eastAsia="zh-CN"/>
    </w:rPr>
  </w:style>
  <w:style w:type="paragraph" w:customStyle="1" w:styleId="Default">
    <w:name w:val="Default"/>
    <w:rsid w:val="008112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nhideWhenUsed/>
    <w:rsid w:val="00811203"/>
    <w:rPr>
      <w:color w:val="0000FF"/>
      <w:u w:val="single"/>
    </w:rPr>
  </w:style>
  <w:style w:type="paragraph" w:styleId="Bezodstpw">
    <w:name w:val="No Spacing"/>
    <w:qFormat/>
    <w:rsid w:val="00811203"/>
    <w:pPr>
      <w:spacing w:after="0" w:line="240" w:lineRule="auto"/>
    </w:pPr>
    <w:rPr>
      <w:rFonts w:ascii="Calibri" w:eastAsia="Times New Roman" w:hAnsi="Calibri" w:cs="Times New Roman"/>
      <w:lang w:eastAsia="pl-PL"/>
    </w:rPr>
  </w:style>
  <w:style w:type="character" w:customStyle="1" w:styleId="FontStyle33">
    <w:name w:val="Font Style33"/>
    <w:uiPriority w:val="99"/>
    <w:rsid w:val="00811203"/>
    <w:rPr>
      <w:rFonts w:ascii="Times New Roman" w:hAnsi="Times New Roman" w:cs="Times New Roman"/>
      <w:sz w:val="22"/>
      <w:szCs w:val="22"/>
    </w:rPr>
  </w:style>
  <w:style w:type="paragraph" w:styleId="NormalnyWeb">
    <w:name w:val="Normal (Web)"/>
    <w:basedOn w:val="Normalny"/>
    <w:uiPriority w:val="99"/>
    <w:unhideWhenUsed/>
    <w:rsid w:val="00811203"/>
    <w:rPr>
      <w:rFonts w:eastAsia="Calibri"/>
    </w:rPr>
  </w:style>
  <w:style w:type="paragraph" w:customStyle="1" w:styleId="Teksttreci2">
    <w:name w:val="Tekst treści (2)"/>
    <w:basedOn w:val="Normalny"/>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rsid w:val="00811203"/>
    <w:pPr>
      <w:spacing w:line="360" w:lineRule="auto"/>
      <w:ind w:left="284" w:hanging="284"/>
    </w:pPr>
    <w:rPr>
      <w:szCs w:val="20"/>
    </w:rPr>
  </w:style>
  <w:style w:type="paragraph" w:customStyle="1" w:styleId="Teksttreci5">
    <w:name w:val="Tekst treści (5)"/>
    <w:basedOn w:val="Normalny"/>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C0949"/>
    <w:rPr>
      <w:color w:val="954F72" w:themeColor="followedHyperlink"/>
      <w:u w:val="single"/>
    </w:rPr>
  </w:style>
  <w:style w:type="paragraph" w:styleId="Tekstpodstawowy">
    <w:name w:val="Body Text"/>
    <w:basedOn w:val="Normalny"/>
    <w:link w:val="TekstpodstawowyZnak"/>
    <w:rsid w:val="00C52280"/>
    <w:rPr>
      <w:b/>
      <w:sz w:val="28"/>
      <w:szCs w:val="20"/>
    </w:rPr>
  </w:style>
  <w:style w:type="character" w:customStyle="1" w:styleId="TekstpodstawowyZnak">
    <w:name w:val="Tekst podstawowy Znak"/>
    <w:basedOn w:val="Domylnaczcionkaakapitu"/>
    <w:link w:val="Tekstpodstawowy"/>
    <w:rsid w:val="00C52280"/>
    <w:rPr>
      <w:rFonts w:ascii="Times New Roman" w:eastAsia="Times New Roman" w:hAnsi="Times New Roman" w:cs="Times New Roman"/>
      <w:b/>
      <w:sz w:val="28"/>
      <w:szCs w:val="20"/>
      <w:lang w:eastAsia="pl-PL"/>
    </w:rPr>
  </w:style>
  <w:style w:type="paragraph" w:customStyle="1" w:styleId="pkt">
    <w:name w:val="pkt"/>
    <w:basedOn w:val="Normalny"/>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5"/>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5"/>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rsid w:val="00253817"/>
    <w:pPr>
      <w:numPr>
        <w:numId w:val="6"/>
      </w:numPr>
      <w:tabs>
        <w:tab w:val="num" w:pos="1440"/>
      </w:tabs>
      <w:spacing w:line="288" w:lineRule="auto"/>
      <w:ind w:left="1701" w:hanging="709"/>
      <w:jc w:val="both"/>
    </w:pPr>
    <w:rPr>
      <w:rFonts w:ascii="Times" w:hAnsi="Times"/>
      <w:sz w:val="22"/>
      <w:szCs w:val="22"/>
    </w:rPr>
  </w:style>
  <w:style w:type="paragraph" w:styleId="Listanumerowana4">
    <w:name w:val="List Number 4"/>
    <w:basedOn w:val="Listanumerowana3"/>
    <w:rsid w:val="00253817"/>
    <w:pPr>
      <w:numPr>
        <w:numId w:val="7"/>
      </w:numPr>
      <w:ind w:left="2552" w:hanging="851"/>
    </w:pPr>
  </w:style>
  <w:style w:type="character" w:customStyle="1" w:styleId="Listanumerowana3Znak">
    <w:name w:val="Lista numerowana 3 Znak"/>
    <w:link w:val="Listanumerowana3"/>
    <w:rsid w:val="00253817"/>
    <w:rPr>
      <w:rFonts w:ascii="Times" w:eastAsia="Times New Roman" w:hAnsi="Times" w:cs="Times New Roman"/>
      <w:lang w:eastAsia="pl-PL"/>
    </w:rPr>
  </w:style>
  <w:style w:type="paragraph" w:styleId="Listanumerowana5">
    <w:name w:val="List Number 5"/>
    <w:basedOn w:val="Normalny"/>
    <w:rsid w:val="00253817"/>
    <w:pPr>
      <w:numPr>
        <w:ilvl w:val="4"/>
        <w:numId w:val="5"/>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unhideWhenUsed/>
    <w:rsid w:val="006D7EF9"/>
    <w:rPr>
      <w:rFonts w:ascii="Tahoma" w:hAnsi="Tahoma" w:cs="Tahoma"/>
      <w:sz w:val="16"/>
      <w:szCs w:val="16"/>
    </w:rPr>
  </w:style>
  <w:style w:type="character" w:customStyle="1" w:styleId="TekstdymkaZnak">
    <w:name w:val="Tekst dymka Znak"/>
    <w:basedOn w:val="Domylnaczcionkaakapitu"/>
    <w:link w:val="Tekstdymka"/>
    <w:uiPriority w:val="99"/>
    <w:semiHidden/>
    <w:rsid w:val="006D7EF9"/>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6D7EF9"/>
    <w:rPr>
      <w:sz w:val="16"/>
      <w:szCs w:val="16"/>
    </w:rPr>
  </w:style>
  <w:style w:type="paragraph" w:styleId="Tekstkomentarza">
    <w:name w:val="annotation text"/>
    <w:basedOn w:val="Normalny"/>
    <w:link w:val="TekstkomentarzaZnak"/>
    <w:uiPriority w:val="99"/>
    <w:unhideWhenUsed/>
    <w:rsid w:val="006D7EF9"/>
    <w:rPr>
      <w:sz w:val="20"/>
      <w:szCs w:val="20"/>
    </w:rPr>
  </w:style>
  <w:style w:type="character" w:customStyle="1" w:styleId="TekstkomentarzaZnak">
    <w:name w:val="Tekst komentarza Znak"/>
    <w:basedOn w:val="Domylnaczcionkaakapitu"/>
    <w:link w:val="Tekstkomentarza"/>
    <w:uiPriority w:val="99"/>
    <w:rsid w:val="006D7EF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7EF9"/>
    <w:rPr>
      <w:b/>
      <w:bCs/>
    </w:rPr>
  </w:style>
  <w:style w:type="character" w:customStyle="1" w:styleId="TematkomentarzaZnak">
    <w:name w:val="Temat komentarza Znak"/>
    <w:basedOn w:val="TekstkomentarzaZnak"/>
    <w:link w:val="Tematkomentarza"/>
    <w:uiPriority w:val="99"/>
    <w:semiHidden/>
    <w:rsid w:val="006D7EF9"/>
    <w:rPr>
      <w:rFonts w:ascii="Times New Roman" w:eastAsia="Times New Roman" w:hAnsi="Times New Roman" w:cs="Times New Roman"/>
      <w:b/>
      <w:bCs/>
      <w:sz w:val="20"/>
      <w:szCs w:val="20"/>
      <w:lang w:eastAsia="pl-PL"/>
    </w:rPr>
  </w:style>
  <w:style w:type="character" w:customStyle="1" w:styleId="alb">
    <w:name w:val="a_lb"/>
    <w:basedOn w:val="Domylnaczcionkaakapitu"/>
    <w:rsid w:val="00DF069E"/>
  </w:style>
  <w:style w:type="paragraph" w:customStyle="1" w:styleId="normaltableau">
    <w:name w:val="normal_tableau"/>
    <w:basedOn w:val="Normalny"/>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semiHidden/>
    <w:unhideWhenUsed/>
    <w:rsid w:val="002049F1"/>
    <w:rPr>
      <w:sz w:val="20"/>
      <w:szCs w:val="20"/>
    </w:rPr>
  </w:style>
  <w:style w:type="character" w:customStyle="1" w:styleId="TekstprzypisudolnegoZnak">
    <w:name w:val="Tekst przypisu dolnego Znak"/>
    <w:basedOn w:val="Domylnaczcionkaakapitu"/>
    <w:link w:val="Tekstprzypisudolnego"/>
    <w:uiPriority w:val="99"/>
    <w:semiHidden/>
    <w:rsid w:val="002049F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049F1"/>
    <w:rPr>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basedOn w:val="Domylnaczcionkaakapitu"/>
    <w:link w:val="Zwykytekst"/>
    <w:rsid w:val="005A34E2"/>
    <w:rPr>
      <w:rFonts w:ascii="Courier New" w:eastAsia="MS Mincho" w:hAnsi="Courier New" w:cs="Times New Roman"/>
      <w:sz w:val="20"/>
      <w:szCs w:val="20"/>
      <w:lang w:eastAsia="pl-PL"/>
    </w:rPr>
  </w:style>
  <w:style w:type="numbering" w:customStyle="1" w:styleId="Zaimportowanystyl2">
    <w:name w:val="Zaimportowany styl 2"/>
    <w:rsid w:val="003F6F44"/>
    <w:pPr>
      <w:numPr>
        <w:numId w:val="17"/>
      </w:numPr>
    </w:pPr>
  </w:style>
  <w:style w:type="numbering" w:customStyle="1" w:styleId="Zaimportowanystyl40">
    <w:name w:val="Zaimportowany styl 4.0"/>
    <w:rsid w:val="003F6F44"/>
    <w:pPr>
      <w:numPr>
        <w:numId w:val="18"/>
      </w:numPr>
    </w:pPr>
  </w:style>
  <w:style w:type="paragraph" w:customStyle="1" w:styleId="Standard">
    <w:name w:val="Standard"/>
    <w:rsid w:val="003F6F4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kstpodstawowywcity21">
    <w:name w:val="Tekst podstawowy wcięty 21"/>
    <w:basedOn w:val="Normalny"/>
    <w:rsid w:val="00D213B7"/>
    <w:pPr>
      <w:widowControl w:val="0"/>
      <w:ind w:left="3686" w:hanging="1843"/>
      <w:jc w:val="both"/>
    </w:pPr>
    <w:rPr>
      <w:szCs w:val="20"/>
    </w:rPr>
  </w:style>
  <w:style w:type="character" w:customStyle="1" w:styleId="Nagwek1Znak">
    <w:name w:val="Nagłówek 1 Znak"/>
    <w:basedOn w:val="Domylnaczcionkaakapitu"/>
    <w:link w:val="Nagwek1"/>
    <w:rsid w:val="00B15EFF"/>
    <w:rPr>
      <w:rFonts w:ascii="Arial" w:eastAsia="Times New Roman" w:hAnsi="Arial" w:cs="Arial"/>
      <w:b/>
      <w:bCs/>
      <w:kern w:val="32"/>
      <w:sz w:val="32"/>
      <w:szCs w:val="32"/>
      <w:lang w:eastAsia="pl-PL"/>
    </w:rPr>
  </w:style>
  <w:style w:type="paragraph" w:styleId="Tytu">
    <w:name w:val="Title"/>
    <w:basedOn w:val="Normalny"/>
    <w:next w:val="Normalny"/>
    <w:link w:val="TytuZnak"/>
    <w:uiPriority w:val="10"/>
    <w:qFormat/>
    <w:rsid w:val="00D6385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3857"/>
    <w:rPr>
      <w:rFonts w:asciiTheme="majorHAnsi" w:eastAsiaTheme="majorEastAsia" w:hAnsiTheme="majorHAnsi" w:cstheme="majorBidi"/>
      <w:spacing w:val="-10"/>
      <w:kern w:val="28"/>
      <w:sz w:val="56"/>
      <w:szCs w:val="56"/>
      <w:lang w:eastAsia="pl-PL"/>
    </w:rPr>
  </w:style>
  <w:style w:type="character" w:customStyle="1" w:styleId="Teksttreci">
    <w:name w:val="Tekst treści_"/>
    <w:basedOn w:val="Domylnaczcionkaakapitu"/>
    <w:link w:val="Teksttreci1"/>
    <w:uiPriority w:val="99"/>
    <w:locked/>
    <w:rsid w:val="003A1F7D"/>
    <w:rPr>
      <w:sz w:val="19"/>
      <w:szCs w:val="19"/>
      <w:shd w:val="clear" w:color="auto" w:fill="FFFFFF"/>
    </w:rPr>
  </w:style>
  <w:style w:type="paragraph" w:customStyle="1" w:styleId="Teksttreci1">
    <w:name w:val="Tekst treści1"/>
    <w:basedOn w:val="Normalny"/>
    <w:link w:val="Teksttreci"/>
    <w:uiPriority w:val="99"/>
    <w:rsid w:val="003A1F7D"/>
    <w:pPr>
      <w:shd w:val="clear" w:color="auto" w:fill="FFFFFF"/>
      <w:spacing w:before="240" w:after="120" w:line="240" w:lineRule="atLeast"/>
      <w:ind w:hanging="1340"/>
      <w:jc w:val="center"/>
    </w:pPr>
    <w:rPr>
      <w:rFonts w:asciiTheme="minorHAnsi" w:eastAsiaTheme="minorHAnsi" w:hAnsiTheme="minorHAnsi" w:cstheme="minorBidi"/>
      <w:sz w:val="19"/>
      <w:szCs w:val="19"/>
      <w:lang w:eastAsia="en-US"/>
    </w:rPr>
  </w:style>
  <w:style w:type="character" w:customStyle="1" w:styleId="TeksttreciPogrubienie6">
    <w:name w:val="Tekst treści + Pogrubienie6"/>
    <w:basedOn w:val="Teksttreci"/>
    <w:uiPriority w:val="99"/>
    <w:rsid w:val="003A1F7D"/>
    <w:rPr>
      <w:rFonts w:cs="Times New Roman"/>
      <w:b/>
      <w:bCs/>
      <w:spacing w:val="0"/>
      <w:sz w:val="19"/>
      <w:szCs w:val="19"/>
      <w:shd w:val="clear" w:color="auto" w:fill="FFFFFF"/>
    </w:rPr>
  </w:style>
  <w:style w:type="paragraph" w:styleId="Tekstpodstawowy2">
    <w:name w:val="Body Text 2"/>
    <w:basedOn w:val="Normalny"/>
    <w:link w:val="Tekstpodstawowy2Znak1"/>
    <w:rsid w:val="00FE276A"/>
    <w:pPr>
      <w:suppressAutoHyphens/>
      <w:spacing w:after="120" w:line="480" w:lineRule="auto"/>
    </w:pPr>
    <w:rPr>
      <w:lang w:eastAsia="ar-SA"/>
    </w:rPr>
  </w:style>
  <w:style w:type="character" w:customStyle="1" w:styleId="Tekstpodstawowy2Znak">
    <w:name w:val="Tekst podstawowy 2 Znak"/>
    <w:basedOn w:val="Domylnaczcionkaakapitu"/>
    <w:uiPriority w:val="99"/>
    <w:semiHidden/>
    <w:rsid w:val="00FE276A"/>
    <w:rPr>
      <w:rFonts w:ascii="Times New Roman" w:eastAsia="Times New Roman" w:hAnsi="Times New Roman" w:cs="Times New Roman"/>
      <w:sz w:val="24"/>
      <w:szCs w:val="24"/>
      <w:lang w:eastAsia="pl-PL"/>
    </w:rPr>
  </w:style>
  <w:style w:type="character" w:customStyle="1" w:styleId="Teksttreci0">
    <w:name w:val="Tekst treści"/>
    <w:uiPriority w:val="99"/>
    <w:rsid w:val="00FE276A"/>
    <w:rPr>
      <w:rFonts w:ascii="Arial Unicode MS" w:eastAsia="Arial Unicode MS" w:cs="Arial Unicode MS"/>
      <w:noProof/>
      <w:spacing w:val="0"/>
      <w:sz w:val="19"/>
      <w:szCs w:val="19"/>
      <w:shd w:val="clear" w:color="auto" w:fill="FFFFFF"/>
    </w:rPr>
  </w:style>
  <w:style w:type="character" w:customStyle="1" w:styleId="Tekstpodstawowy2Znak1">
    <w:name w:val="Tekst podstawowy 2 Znak1"/>
    <w:link w:val="Tekstpodstawowy2"/>
    <w:rsid w:val="00FE276A"/>
    <w:rPr>
      <w:rFonts w:ascii="Times New Roman" w:eastAsia="Times New Roman" w:hAnsi="Times New Roman" w:cs="Times New Roman"/>
      <w:sz w:val="24"/>
      <w:szCs w:val="24"/>
      <w:lang w:eastAsia="ar-SA"/>
    </w:rPr>
  </w:style>
  <w:style w:type="character" w:customStyle="1" w:styleId="h2">
    <w:name w:val="h2"/>
    <w:basedOn w:val="Domylnaczcionkaakapitu"/>
    <w:rsid w:val="00FE276A"/>
  </w:style>
  <w:style w:type="character" w:customStyle="1" w:styleId="TeksttreciPogrubienie">
    <w:name w:val="Tekst treści + Pogrubienie"/>
    <w:uiPriority w:val="99"/>
    <w:rsid w:val="00966DBA"/>
    <w:rPr>
      <w:rFonts w:cs="Times New Roman"/>
      <w:b/>
      <w:bCs/>
      <w:spacing w:val="0"/>
      <w:sz w:val="19"/>
      <w:szCs w:val="19"/>
      <w:shd w:val="clear" w:color="auto" w:fill="FFFFFF"/>
    </w:rPr>
  </w:style>
  <w:style w:type="character" w:customStyle="1" w:styleId="TeksttreciPogrubienie7">
    <w:name w:val="Tekst treści + Pogrubienie7"/>
    <w:uiPriority w:val="99"/>
    <w:rsid w:val="00966DBA"/>
    <w:rPr>
      <w:rFonts w:ascii="Arial Unicode MS" w:eastAsia="Arial Unicode MS" w:cs="Arial Unicode MS"/>
      <w:b/>
      <w:bCs/>
      <w:noProof/>
      <w:spacing w:val="0"/>
      <w:sz w:val="19"/>
      <w:szCs w:val="19"/>
      <w:shd w:val="clear" w:color="auto" w:fill="FFFFFF"/>
    </w:rPr>
  </w:style>
  <w:style w:type="paragraph" w:customStyle="1" w:styleId="Domylnie">
    <w:name w:val="Domyślnie"/>
    <w:rsid w:val="00BC3272"/>
    <w:pPr>
      <w:widowControl w:val="0"/>
      <w:autoSpaceDN w:val="0"/>
      <w:adjustRightInd w:val="0"/>
      <w:spacing w:after="0" w:line="240" w:lineRule="auto"/>
    </w:pPr>
    <w:rPr>
      <w:rFonts w:ascii="Times New Roman" w:eastAsia="Times New Roman" w:hAnsi="Times New Roman" w:cs="Arial Unicode MS"/>
      <w:color w:val="000000"/>
      <w:sz w:val="24"/>
      <w:szCs w:val="24"/>
    </w:rPr>
  </w:style>
  <w:style w:type="paragraph" w:customStyle="1" w:styleId="Styl">
    <w:name w:val="Styl"/>
    <w:rsid w:val="006F0754"/>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Nagwek2Znak">
    <w:name w:val="Nagłówek 2 Znak"/>
    <w:basedOn w:val="Domylnaczcionkaakapitu"/>
    <w:link w:val="Nagwek2"/>
    <w:uiPriority w:val="9"/>
    <w:rsid w:val="00C5487F"/>
    <w:rPr>
      <w:rFonts w:asciiTheme="majorHAnsi" w:eastAsiaTheme="majorEastAsia" w:hAnsiTheme="majorHAnsi" w:cstheme="majorBidi"/>
      <w:color w:val="2E74B5" w:themeColor="accent1" w:themeShade="BF"/>
      <w:sz w:val="26"/>
      <w:szCs w:val="26"/>
      <w:lang w:eastAsia="pl-PL"/>
    </w:rPr>
  </w:style>
  <w:style w:type="character" w:customStyle="1" w:styleId="Nagwek5Znak">
    <w:name w:val="Nagłówek 5 Znak"/>
    <w:basedOn w:val="Domylnaczcionkaakapitu"/>
    <w:link w:val="Nagwek5"/>
    <w:uiPriority w:val="9"/>
    <w:rsid w:val="00C5487F"/>
    <w:rPr>
      <w:rFonts w:asciiTheme="majorHAnsi" w:eastAsiaTheme="majorEastAsia" w:hAnsiTheme="majorHAnsi" w:cstheme="majorBidi"/>
      <w:color w:val="2E74B5" w:themeColor="accent1" w:themeShade="BF"/>
      <w:sz w:val="24"/>
      <w:szCs w:val="24"/>
      <w:lang w:eastAsia="pl-PL"/>
    </w:rPr>
  </w:style>
  <w:style w:type="paragraph" w:customStyle="1" w:styleId="Tekstpodstawowywcity31">
    <w:name w:val="Tekst podstawowy wcięty 31"/>
    <w:basedOn w:val="Normalny"/>
    <w:rsid w:val="00C5487F"/>
    <w:pPr>
      <w:suppressAutoHyphens/>
      <w:ind w:firstLine="708"/>
      <w:jc w:val="both"/>
    </w:pPr>
    <w:rPr>
      <w:bCs/>
      <w:kern w:val="1"/>
      <w:szCs w:val="20"/>
      <w:lang w:eastAsia="ar-SA"/>
    </w:rPr>
  </w:style>
  <w:style w:type="paragraph" w:customStyle="1" w:styleId="NormalnyWeb1">
    <w:name w:val="Normalny (Web)1"/>
    <w:basedOn w:val="Normalny"/>
    <w:rsid w:val="00C5487F"/>
    <w:pPr>
      <w:suppressAutoHyphens/>
      <w:spacing w:before="28" w:after="119"/>
    </w:pPr>
    <w:rPr>
      <w:kern w:val="1"/>
      <w:lang w:eastAsia="ar-SA"/>
    </w:rPr>
  </w:style>
  <w:style w:type="paragraph" w:customStyle="1" w:styleId="p1">
    <w:name w:val="p1"/>
    <w:basedOn w:val="Normalny"/>
    <w:rsid w:val="00FC11EE"/>
    <w:rPr>
      <w:rFonts w:ascii="Helvetica" w:eastAsiaTheme="minorHAnsi" w:hAnsi="Helvetica"/>
      <w:sz w:val="17"/>
      <w:szCs w:val="17"/>
    </w:rPr>
  </w:style>
  <w:style w:type="character" w:customStyle="1" w:styleId="Nagwek4Znak">
    <w:name w:val="Nagłówek 4 Znak"/>
    <w:basedOn w:val="Domylnaczcionkaakapitu"/>
    <w:link w:val="Nagwek4"/>
    <w:uiPriority w:val="9"/>
    <w:rsid w:val="00F736D2"/>
    <w:rPr>
      <w:rFonts w:asciiTheme="majorHAnsi" w:eastAsiaTheme="majorEastAsia" w:hAnsiTheme="majorHAnsi" w:cstheme="majorBidi"/>
      <w:i/>
      <w:iCs/>
      <w:color w:val="2E74B5" w:themeColor="accent1" w:themeShade="BF"/>
      <w:sz w:val="24"/>
      <w:szCs w:val="24"/>
      <w:lang w:eastAsia="pl-PL"/>
    </w:rPr>
  </w:style>
  <w:style w:type="paragraph" w:styleId="Tekstprzypisukocowego">
    <w:name w:val="endnote text"/>
    <w:basedOn w:val="Normalny"/>
    <w:link w:val="TekstprzypisukocowegoZnak"/>
    <w:uiPriority w:val="99"/>
    <w:semiHidden/>
    <w:unhideWhenUsed/>
    <w:rsid w:val="007B6C24"/>
    <w:rPr>
      <w:sz w:val="20"/>
      <w:szCs w:val="20"/>
    </w:rPr>
  </w:style>
  <w:style w:type="character" w:customStyle="1" w:styleId="TekstprzypisukocowegoZnak">
    <w:name w:val="Tekst przypisu końcowego Znak"/>
    <w:basedOn w:val="Domylnaczcionkaakapitu"/>
    <w:link w:val="Tekstprzypisukocowego"/>
    <w:uiPriority w:val="99"/>
    <w:semiHidden/>
    <w:rsid w:val="007B6C2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6C24"/>
    <w:rPr>
      <w:vertAlign w:val="superscript"/>
    </w:rPr>
  </w:style>
  <w:style w:type="character" w:customStyle="1" w:styleId="Nagwek3Znak">
    <w:name w:val="Nagłówek 3 Znak"/>
    <w:basedOn w:val="Domylnaczcionkaakapitu"/>
    <w:link w:val="Nagwek3"/>
    <w:uiPriority w:val="9"/>
    <w:rsid w:val="00FD060B"/>
    <w:rPr>
      <w:rFonts w:asciiTheme="majorHAnsi" w:eastAsiaTheme="majorEastAsia" w:hAnsiTheme="majorHAnsi" w:cstheme="majorBidi"/>
      <w:color w:val="1F4D78" w:themeColor="accent1" w:themeShade="7F"/>
      <w:sz w:val="24"/>
      <w:szCs w:val="24"/>
      <w:lang w:eastAsia="pl-PL"/>
    </w:rPr>
  </w:style>
  <w:style w:type="paragraph" w:customStyle="1" w:styleId="text-justify">
    <w:name w:val="text-justify"/>
    <w:basedOn w:val="Normalny"/>
    <w:rsid w:val="009034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55">
      <w:bodyDiv w:val="1"/>
      <w:marLeft w:val="0"/>
      <w:marRight w:val="0"/>
      <w:marTop w:val="0"/>
      <w:marBottom w:val="0"/>
      <w:divBdr>
        <w:top w:val="none" w:sz="0" w:space="0" w:color="auto"/>
        <w:left w:val="none" w:sz="0" w:space="0" w:color="auto"/>
        <w:bottom w:val="none" w:sz="0" w:space="0" w:color="auto"/>
        <w:right w:val="none" w:sz="0" w:space="0" w:color="auto"/>
      </w:divBdr>
    </w:div>
    <w:div w:id="112864788">
      <w:bodyDiv w:val="1"/>
      <w:marLeft w:val="0"/>
      <w:marRight w:val="0"/>
      <w:marTop w:val="0"/>
      <w:marBottom w:val="0"/>
      <w:divBdr>
        <w:top w:val="none" w:sz="0" w:space="0" w:color="auto"/>
        <w:left w:val="none" w:sz="0" w:space="0" w:color="auto"/>
        <w:bottom w:val="none" w:sz="0" w:space="0" w:color="auto"/>
        <w:right w:val="none" w:sz="0" w:space="0" w:color="auto"/>
      </w:divBdr>
    </w:div>
    <w:div w:id="685255517">
      <w:bodyDiv w:val="1"/>
      <w:marLeft w:val="0"/>
      <w:marRight w:val="0"/>
      <w:marTop w:val="0"/>
      <w:marBottom w:val="0"/>
      <w:divBdr>
        <w:top w:val="none" w:sz="0" w:space="0" w:color="auto"/>
        <w:left w:val="none" w:sz="0" w:space="0" w:color="auto"/>
        <w:bottom w:val="none" w:sz="0" w:space="0" w:color="auto"/>
        <w:right w:val="none" w:sz="0" w:space="0" w:color="auto"/>
      </w:divBdr>
    </w:div>
    <w:div w:id="797800822">
      <w:bodyDiv w:val="1"/>
      <w:marLeft w:val="0"/>
      <w:marRight w:val="0"/>
      <w:marTop w:val="0"/>
      <w:marBottom w:val="0"/>
      <w:divBdr>
        <w:top w:val="none" w:sz="0" w:space="0" w:color="auto"/>
        <w:left w:val="none" w:sz="0" w:space="0" w:color="auto"/>
        <w:bottom w:val="none" w:sz="0" w:space="0" w:color="auto"/>
        <w:right w:val="none" w:sz="0" w:space="0" w:color="auto"/>
      </w:divBdr>
      <w:divsChild>
        <w:div w:id="1762069438">
          <w:marLeft w:val="0"/>
          <w:marRight w:val="0"/>
          <w:marTop w:val="72"/>
          <w:marBottom w:val="0"/>
          <w:divBdr>
            <w:top w:val="none" w:sz="0" w:space="0" w:color="auto"/>
            <w:left w:val="none" w:sz="0" w:space="0" w:color="auto"/>
            <w:bottom w:val="none" w:sz="0" w:space="0" w:color="auto"/>
            <w:right w:val="none" w:sz="0" w:space="0" w:color="auto"/>
          </w:divBdr>
        </w:div>
        <w:div w:id="223641573">
          <w:marLeft w:val="0"/>
          <w:marRight w:val="0"/>
          <w:marTop w:val="72"/>
          <w:marBottom w:val="0"/>
          <w:divBdr>
            <w:top w:val="none" w:sz="0" w:space="0" w:color="auto"/>
            <w:left w:val="none" w:sz="0" w:space="0" w:color="auto"/>
            <w:bottom w:val="none" w:sz="0" w:space="0" w:color="auto"/>
            <w:right w:val="none" w:sz="0" w:space="0" w:color="auto"/>
          </w:divBdr>
        </w:div>
      </w:divsChild>
    </w:div>
    <w:div w:id="934019702">
      <w:bodyDiv w:val="1"/>
      <w:marLeft w:val="0"/>
      <w:marRight w:val="0"/>
      <w:marTop w:val="0"/>
      <w:marBottom w:val="0"/>
      <w:divBdr>
        <w:top w:val="none" w:sz="0" w:space="0" w:color="auto"/>
        <w:left w:val="none" w:sz="0" w:space="0" w:color="auto"/>
        <w:bottom w:val="none" w:sz="0" w:space="0" w:color="auto"/>
        <w:right w:val="none" w:sz="0" w:space="0" w:color="auto"/>
      </w:divBdr>
    </w:div>
    <w:div w:id="1023282180">
      <w:bodyDiv w:val="1"/>
      <w:marLeft w:val="0"/>
      <w:marRight w:val="0"/>
      <w:marTop w:val="0"/>
      <w:marBottom w:val="0"/>
      <w:divBdr>
        <w:top w:val="none" w:sz="0" w:space="0" w:color="auto"/>
        <w:left w:val="none" w:sz="0" w:space="0" w:color="auto"/>
        <w:bottom w:val="none" w:sz="0" w:space="0" w:color="auto"/>
        <w:right w:val="none" w:sz="0" w:space="0" w:color="auto"/>
      </w:divBdr>
    </w:div>
    <w:div w:id="1418677034">
      <w:bodyDiv w:val="1"/>
      <w:marLeft w:val="0"/>
      <w:marRight w:val="0"/>
      <w:marTop w:val="0"/>
      <w:marBottom w:val="0"/>
      <w:divBdr>
        <w:top w:val="none" w:sz="0" w:space="0" w:color="auto"/>
        <w:left w:val="none" w:sz="0" w:space="0" w:color="auto"/>
        <w:bottom w:val="none" w:sz="0" w:space="0" w:color="auto"/>
        <w:right w:val="none" w:sz="0" w:space="0" w:color="auto"/>
      </w:divBdr>
    </w:div>
    <w:div w:id="1511220141">
      <w:bodyDiv w:val="1"/>
      <w:marLeft w:val="0"/>
      <w:marRight w:val="0"/>
      <w:marTop w:val="0"/>
      <w:marBottom w:val="0"/>
      <w:divBdr>
        <w:top w:val="none" w:sz="0" w:space="0" w:color="auto"/>
        <w:left w:val="none" w:sz="0" w:space="0" w:color="auto"/>
        <w:bottom w:val="none" w:sz="0" w:space="0" w:color="auto"/>
        <w:right w:val="none" w:sz="0" w:space="0" w:color="auto"/>
      </w:divBdr>
      <w:divsChild>
        <w:div w:id="1830755879">
          <w:marLeft w:val="0"/>
          <w:marRight w:val="0"/>
          <w:marTop w:val="0"/>
          <w:marBottom w:val="0"/>
          <w:divBdr>
            <w:top w:val="none" w:sz="0" w:space="0" w:color="auto"/>
            <w:left w:val="none" w:sz="0" w:space="0" w:color="auto"/>
            <w:bottom w:val="none" w:sz="0" w:space="0" w:color="auto"/>
            <w:right w:val="none" w:sz="0" w:space="0" w:color="auto"/>
          </w:divBdr>
          <w:divsChild>
            <w:div w:id="772364754">
              <w:marLeft w:val="0"/>
              <w:marRight w:val="0"/>
              <w:marTop w:val="0"/>
              <w:marBottom w:val="0"/>
              <w:divBdr>
                <w:top w:val="none" w:sz="0" w:space="0" w:color="auto"/>
                <w:left w:val="none" w:sz="0" w:space="0" w:color="auto"/>
                <w:bottom w:val="none" w:sz="0" w:space="0" w:color="auto"/>
                <w:right w:val="none" w:sz="0" w:space="0" w:color="auto"/>
              </w:divBdr>
              <w:divsChild>
                <w:div w:id="10358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5531">
      <w:bodyDiv w:val="1"/>
      <w:marLeft w:val="0"/>
      <w:marRight w:val="0"/>
      <w:marTop w:val="0"/>
      <w:marBottom w:val="0"/>
      <w:divBdr>
        <w:top w:val="none" w:sz="0" w:space="0" w:color="auto"/>
        <w:left w:val="none" w:sz="0" w:space="0" w:color="auto"/>
        <w:bottom w:val="none" w:sz="0" w:space="0" w:color="auto"/>
        <w:right w:val="none" w:sz="0" w:space="0" w:color="auto"/>
      </w:divBdr>
    </w:div>
    <w:div w:id="18751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bos.ug.rutki.wrotapodlasia.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E2B33-7802-421F-AAED-C3AF6CDA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6587</Words>
  <Characters>39524</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Brzozowski</dc:creator>
  <cp:lastModifiedBy>Krzysztof Brzozowski</cp:lastModifiedBy>
  <cp:revision>38</cp:revision>
  <cp:lastPrinted>2019-07-01T10:44:00Z</cp:lastPrinted>
  <dcterms:created xsi:type="dcterms:W3CDTF">2018-06-25T07:41:00Z</dcterms:created>
  <dcterms:modified xsi:type="dcterms:W3CDTF">2019-07-01T10:45:00Z</dcterms:modified>
</cp:coreProperties>
</file>